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42714" w14:textId="77777777" w:rsidR="00757369" w:rsidRPr="00950866" w:rsidRDefault="00757369" w:rsidP="00757369">
      <w:pPr>
        <w:pStyle w:val="Title"/>
        <w:jc w:val="left"/>
        <w:rPr>
          <w:rFonts w:ascii="Arial" w:hAnsi="Arial" w:cs="Arial"/>
          <w:bCs w:val="0"/>
          <w:szCs w:val="24"/>
          <w:u w:val="none"/>
        </w:rPr>
      </w:pPr>
      <w:r w:rsidRPr="00950866">
        <w:rPr>
          <w:rFonts w:ascii="Arial" w:hAnsi="Arial" w:cs="Arial"/>
          <w:bCs w:val="0"/>
          <w:szCs w:val="24"/>
          <w:u w:val="none"/>
        </w:rPr>
        <w:t xml:space="preserve">EVENT MANAGEMENT PLAN </w:t>
      </w:r>
      <w:r>
        <w:rPr>
          <w:rFonts w:ascii="Arial" w:hAnsi="Arial" w:cs="Arial"/>
          <w:bCs w:val="0"/>
          <w:szCs w:val="24"/>
          <w:u w:val="none"/>
        </w:rPr>
        <w:t>(EMP) TEMPLATE</w:t>
      </w:r>
    </w:p>
    <w:p w14:paraId="66BC188F" w14:textId="77777777" w:rsidR="00757369" w:rsidRPr="003A284D" w:rsidRDefault="00757369" w:rsidP="00757369">
      <w:pPr>
        <w:pStyle w:val="Title"/>
        <w:rPr>
          <w:rFonts w:ascii="Arial" w:hAnsi="Arial" w:cs="Arial"/>
          <w:b w:val="0"/>
          <w:bCs w:val="0"/>
          <w:sz w:val="22"/>
          <w:szCs w:val="22"/>
        </w:rPr>
      </w:pPr>
    </w:p>
    <w:p w14:paraId="59070E2C" w14:textId="77777777" w:rsidR="00757369" w:rsidRDefault="00757369" w:rsidP="00757369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val="en"/>
        </w:rPr>
      </w:pPr>
      <w:r w:rsidRPr="0044342B">
        <w:rPr>
          <w:rFonts w:ascii="Arial" w:eastAsia="Calibri" w:hAnsi="Arial" w:cs="Arial"/>
          <w:b/>
          <w:bCs/>
          <w:sz w:val="22"/>
          <w:szCs w:val="22"/>
          <w:lang w:val="en"/>
        </w:rPr>
        <w:t>The Event Organiser has a legal responsibility to ensure that the</w:t>
      </w:r>
      <w:r>
        <w:rPr>
          <w:rFonts w:ascii="Arial" w:eastAsia="Calibri" w:hAnsi="Arial" w:cs="Arial"/>
          <w:b/>
          <w:bCs/>
          <w:sz w:val="22"/>
          <w:szCs w:val="22"/>
          <w:lang w:val="en"/>
        </w:rPr>
        <w:t>ir</w:t>
      </w:r>
      <w:r w:rsidRPr="0044342B">
        <w:rPr>
          <w:rFonts w:ascii="Arial" w:eastAsia="Calibri" w:hAnsi="Arial" w:cs="Arial"/>
          <w:b/>
          <w:bCs/>
          <w:sz w:val="22"/>
          <w:szCs w:val="22"/>
          <w:lang w:val="en"/>
        </w:rPr>
        <w:t xml:space="preserve"> event is run safely.</w:t>
      </w:r>
      <w:r w:rsidRPr="003A284D">
        <w:rPr>
          <w:rFonts w:ascii="Arial" w:eastAsia="Calibri" w:hAnsi="Arial" w:cs="Arial"/>
          <w:sz w:val="22"/>
          <w:szCs w:val="22"/>
          <w:lang w:val="en"/>
        </w:rPr>
        <w:t xml:space="preserve"> </w:t>
      </w:r>
    </w:p>
    <w:p w14:paraId="7EB7A138" w14:textId="77777777" w:rsidR="00757369" w:rsidRDefault="00757369" w:rsidP="00757369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val="en"/>
        </w:rPr>
      </w:pPr>
    </w:p>
    <w:p w14:paraId="65B0EF7B" w14:textId="77777777" w:rsidR="00757369" w:rsidRPr="000E6BC7" w:rsidRDefault="00757369" w:rsidP="00757369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"/>
        </w:rPr>
      </w:pPr>
      <w:r w:rsidRPr="000E6BC7">
        <w:rPr>
          <w:rFonts w:ascii="Arial" w:eastAsia="Calibri" w:hAnsi="Arial" w:cs="Arial"/>
          <w:b/>
          <w:bCs/>
          <w:sz w:val="22"/>
          <w:szCs w:val="22"/>
          <w:lang w:val="en"/>
        </w:rPr>
        <w:t>How to use this template</w:t>
      </w:r>
    </w:p>
    <w:p w14:paraId="4FE0318D" w14:textId="77777777" w:rsidR="00757369" w:rsidRDefault="00757369" w:rsidP="00757369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"/>
        </w:rPr>
      </w:pPr>
    </w:p>
    <w:p w14:paraId="66D9CF54" w14:textId="77777777" w:rsidR="00757369" w:rsidRDefault="00757369" w:rsidP="00757369">
      <w:pPr>
        <w:rPr>
          <w:rFonts w:ascii="Arial" w:hAnsi="Arial" w:cs="Arial"/>
          <w:bCs/>
          <w:sz w:val="22"/>
          <w:szCs w:val="22"/>
        </w:rPr>
      </w:pPr>
      <w:r w:rsidRPr="003A284D">
        <w:rPr>
          <w:rFonts w:ascii="Arial" w:eastAsia="Calibri" w:hAnsi="Arial" w:cs="Arial"/>
          <w:sz w:val="22"/>
          <w:szCs w:val="22"/>
          <w:lang w:val="en"/>
        </w:rPr>
        <w:t>An Event Management Plan</w:t>
      </w:r>
      <w:r>
        <w:rPr>
          <w:rFonts w:ascii="Arial" w:eastAsia="Calibri" w:hAnsi="Arial" w:cs="Arial"/>
          <w:sz w:val="22"/>
          <w:szCs w:val="22"/>
          <w:lang w:val="en"/>
        </w:rPr>
        <w:t xml:space="preserve"> (or EMP)</w:t>
      </w:r>
      <w:r w:rsidRPr="003A284D">
        <w:rPr>
          <w:rFonts w:ascii="Arial" w:eastAsia="Calibri" w:hAnsi="Arial" w:cs="Arial"/>
          <w:sz w:val="22"/>
          <w:szCs w:val="22"/>
          <w:lang w:val="en"/>
        </w:rPr>
        <w:t xml:space="preserve"> is required </w:t>
      </w:r>
      <w:r>
        <w:rPr>
          <w:rFonts w:ascii="Arial" w:eastAsia="Calibri" w:hAnsi="Arial" w:cs="Arial"/>
          <w:sz w:val="22"/>
          <w:szCs w:val="22"/>
          <w:lang w:val="en"/>
        </w:rPr>
        <w:t xml:space="preserve">by the Local Authority </w:t>
      </w:r>
      <w:r w:rsidRPr="003A284D">
        <w:rPr>
          <w:rFonts w:ascii="Arial" w:eastAsia="Calibri" w:hAnsi="Arial" w:cs="Arial"/>
          <w:sz w:val="22"/>
          <w:szCs w:val="22"/>
          <w:lang w:val="en"/>
        </w:rPr>
        <w:t xml:space="preserve">when </w:t>
      </w:r>
      <w:r>
        <w:rPr>
          <w:rFonts w:ascii="Arial" w:eastAsia="Calibri" w:hAnsi="Arial" w:cs="Arial"/>
          <w:sz w:val="22"/>
          <w:szCs w:val="22"/>
          <w:lang w:val="en"/>
        </w:rPr>
        <w:t>an</w:t>
      </w:r>
      <w:r w:rsidRPr="003A284D">
        <w:rPr>
          <w:rFonts w:ascii="Arial" w:eastAsia="Calibri" w:hAnsi="Arial" w:cs="Arial"/>
          <w:sz w:val="22"/>
          <w:szCs w:val="22"/>
          <w:lang w:val="en"/>
        </w:rPr>
        <w:t xml:space="preserve"> event is </w:t>
      </w:r>
      <w:r>
        <w:rPr>
          <w:rFonts w:ascii="Arial" w:eastAsia="Calibri" w:hAnsi="Arial" w:cs="Arial"/>
          <w:sz w:val="22"/>
          <w:szCs w:val="22"/>
          <w:lang w:val="en"/>
        </w:rPr>
        <w:t xml:space="preserve">to be </w:t>
      </w:r>
      <w:r w:rsidRPr="003A284D">
        <w:rPr>
          <w:rFonts w:ascii="Arial" w:eastAsia="Calibri" w:hAnsi="Arial" w:cs="Arial"/>
          <w:sz w:val="22"/>
          <w:szCs w:val="22"/>
          <w:lang w:val="en"/>
        </w:rPr>
        <w:t>held on</w:t>
      </w:r>
      <w:r>
        <w:rPr>
          <w:rFonts w:ascii="Arial" w:eastAsia="Calibri" w:hAnsi="Arial" w:cs="Arial"/>
          <w:sz w:val="22"/>
          <w:szCs w:val="22"/>
          <w:lang w:val="en"/>
        </w:rPr>
        <w:t xml:space="preserve"> Council-owned land or premises, by an external / private event organiser</w:t>
      </w:r>
      <w:r w:rsidRPr="003A284D">
        <w:rPr>
          <w:rFonts w:ascii="Arial" w:eastAsia="Calibri" w:hAnsi="Arial" w:cs="Arial"/>
          <w:sz w:val="22"/>
          <w:szCs w:val="22"/>
          <w:lang w:val="en"/>
        </w:rPr>
        <w:t xml:space="preserve">. </w:t>
      </w:r>
      <w:r w:rsidRPr="000E6BC7">
        <w:rPr>
          <w:rFonts w:ascii="Arial" w:hAnsi="Arial" w:cs="Arial"/>
          <w:bCs/>
          <w:sz w:val="22"/>
          <w:szCs w:val="22"/>
        </w:rPr>
        <w:t>This template is provided</w:t>
      </w:r>
      <w:r>
        <w:rPr>
          <w:rFonts w:ascii="Arial" w:hAnsi="Arial" w:cs="Arial"/>
          <w:bCs/>
          <w:sz w:val="22"/>
          <w:szCs w:val="22"/>
        </w:rPr>
        <w:t xml:space="preserve"> as </w:t>
      </w:r>
      <w:r w:rsidRPr="00BE2648">
        <w:rPr>
          <w:rFonts w:ascii="Arial" w:hAnsi="Arial" w:cs="Arial"/>
          <w:bCs/>
          <w:i/>
          <w:iCs/>
          <w:sz w:val="22"/>
          <w:szCs w:val="22"/>
        </w:rPr>
        <w:t>guidance</w:t>
      </w:r>
      <w:r w:rsidRPr="000E6BC7">
        <w:rPr>
          <w:rFonts w:ascii="Arial" w:hAnsi="Arial" w:cs="Arial"/>
          <w:bCs/>
          <w:sz w:val="22"/>
          <w:szCs w:val="22"/>
        </w:rPr>
        <w:t xml:space="preserve"> to help you </w:t>
      </w:r>
      <w:r>
        <w:rPr>
          <w:rFonts w:ascii="Arial" w:hAnsi="Arial" w:cs="Arial"/>
          <w:bCs/>
          <w:sz w:val="22"/>
          <w:szCs w:val="22"/>
        </w:rPr>
        <w:t>plan your event and complete it – or a version of it - as a fully comprehensive</w:t>
      </w:r>
      <w:r w:rsidRPr="000E6BC7">
        <w:rPr>
          <w:rFonts w:ascii="Arial" w:hAnsi="Arial" w:cs="Arial"/>
          <w:bCs/>
          <w:sz w:val="22"/>
          <w:szCs w:val="22"/>
        </w:rPr>
        <w:t xml:space="preserve"> event management plan (EMP)</w:t>
      </w:r>
      <w:r>
        <w:rPr>
          <w:rFonts w:ascii="Arial" w:hAnsi="Arial" w:cs="Arial"/>
          <w:bCs/>
          <w:sz w:val="22"/>
          <w:szCs w:val="22"/>
        </w:rPr>
        <w:t>. I</w:t>
      </w:r>
      <w:r w:rsidRPr="000E6BC7">
        <w:rPr>
          <w:rFonts w:ascii="Arial" w:hAnsi="Arial" w:cs="Arial"/>
          <w:bCs/>
          <w:sz w:val="22"/>
          <w:szCs w:val="22"/>
        </w:rPr>
        <w:t xml:space="preserve">t is </w:t>
      </w:r>
      <w:r w:rsidRPr="00BE2648">
        <w:rPr>
          <w:rFonts w:ascii="Arial" w:hAnsi="Arial" w:cs="Arial"/>
          <w:bCs/>
          <w:i/>
          <w:iCs/>
          <w:sz w:val="22"/>
          <w:szCs w:val="22"/>
        </w:rPr>
        <w:t>not</w:t>
      </w:r>
      <w:r w:rsidRPr="000E6BC7">
        <w:rPr>
          <w:rFonts w:ascii="Arial" w:hAnsi="Arial" w:cs="Arial"/>
          <w:bCs/>
          <w:sz w:val="22"/>
          <w:szCs w:val="22"/>
        </w:rPr>
        <w:t xml:space="preserve"> an </w:t>
      </w:r>
      <w:r w:rsidRPr="00BE2648">
        <w:rPr>
          <w:rFonts w:ascii="Arial" w:hAnsi="Arial" w:cs="Arial"/>
          <w:bCs/>
          <w:sz w:val="22"/>
          <w:szCs w:val="22"/>
        </w:rPr>
        <w:t>exhaustive list of</w:t>
      </w:r>
      <w:r w:rsidRPr="000E6BC7">
        <w:rPr>
          <w:rFonts w:ascii="Arial" w:hAnsi="Arial" w:cs="Arial"/>
          <w:bCs/>
          <w:sz w:val="22"/>
          <w:szCs w:val="22"/>
        </w:rPr>
        <w:t xml:space="preserve"> everything you will need to consider.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4CF3B2F0" w14:textId="77777777" w:rsidR="00757369" w:rsidRDefault="00757369" w:rsidP="00757369">
      <w:pPr>
        <w:rPr>
          <w:rFonts w:ascii="Arial" w:hAnsi="Arial" w:cs="Arial"/>
          <w:bCs/>
          <w:sz w:val="22"/>
          <w:szCs w:val="22"/>
        </w:rPr>
      </w:pPr>
    </w:p>
    <w:p w14:paraId="3C2490D5" w14:textId="77777777" w:rsidR="00757369" w:rsidRDefault="00757369" w:rsidP="00757369">
      <w:pPr>
        <w:rPr>
          <w:rFonts w:ascii="Arial" w:hAnsi="Arial" w:cs="Arial"/>
          <w:bCs/>
          <w:sz w:val="22"/>
          <w:szCs w:val="22"/>
        </w:rPr>
      </w:pPr>
      <w:r w:rsidRPr="000E6BC7">
        <w:rPr>
          <w:rFonts w:ascii="Arial" w:hAnsi="Arial" w:cs="Arial"/>
          <w:bCs/>
          <w:sz w:val="22"/>
          <w:szCs w:val="22"/>
        </w:rPr>
        <w:t xml:space="preserve">Your EMP is an essential document to aid in the planning of your event, and to ensure </w:t>
      </w:r>
      <w:r>
        <w:rPr>
          <w:rFonts w:ascii="Arial" w:hAnsi="Arial" w:cs="Arial"/>
          <w:bCs/>
          <w:sz w:val="22"/>
          <w:szCs w:val="22"/>
        </w:rPr>
        <w:t>it is implemented safely.</w:t>
      </w:r>
      <w:r w:rsidRPr="000E6BC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It is a working document, and – following the completion of a first draft - should be updated, </w:t>
      </w:r>
      <w:proofErr w:type="gramStart"/>
      <w:r>
        <w:rPr>
          <w:rFonts w:ascii="Arial" w:hAnsi="Arial" w:cs="Arial"/>
          <w:bCs/>
          <w:sz w:val="22"/>
          <w:szCs w:val="22"/>
        </w:rPr>
        <w:t>reviewed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and amended as your planning progresses.</w:t>
      </w:r>
    </w:p>
    <w:p w14:paraId="61D50794" w14:textId="77777777" w:rsidR="00757369" w:rsidRDefault="00757369" w:rsidP="00757369">
      <w:pPr>
        <w:rPr>
          <w:rFonts w:ascii="Arial" w:hAnsi="Arial" w:cs="Arial"/>
          <w:bCs/>
          <w:sz w:val="22"/>
          <w:szCs w:val="22"/>
        </w:rPr>
      </w:pPr>
    </w:p>
    <w:p w14:paraId="4490AE8E" w14:textId="77777777" w:rsidR="00757369" w:rsidRPr="000E6BC7" w:rsidRDefault="00757369" w:rsidP="0075736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Other EMP templates are available online and can be used if preferred.</w:t>
      </w:r>
    </w:p>
    <w:p w14:paraId="7D8545BD" w14:textId="77777777" w:rsidR="00757369" w:rsidRDefault="00757369" w:rsidP="00757369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"/>
        </w:rPr>
      </w:pPr>
    </w:p>
    <w:p w14:paraId="7CD160C9" w14:textId="77777777" w:rsidR="00757369" w:rsidRDefault="00757369" w:rsidP="00757369">
      <w:pPr>
        <w:jc w:val="center"/>
        <w:rPr>
          <w:rFonts w:ascii="Arial" w:hAnsi="Arial" w:cs="Arial"/>
          <w:b/>
          <w:bCs/>
          <w:color w:val="FFFFFF"/>
          <w:sz w:val="22"/>
          <w:szCs w:val="22"/>
        </w:rPr>
      </w:pPr>
      <w:r w:rsidRPr="005634CA">
        <w:rPr>
          <w:rFonts w:ascii="Arial" w:hAnsi="Arial" w:cs="Arial"/>
          <w:b/>
          <w:bCs/>
          <w:color w:val="FFFFFF"/>
          <w:sz w:val="22"/>
          <w:szCs w:val="22"/>
          <w:highlight w:val="darkCyan"/>
        </w:rPr>
        <w:t>This template is provided for guidance only and the list of headings is not exhaustiv</w:t>
      </w:r>
      <w:r w:rsidRPr="008503E9">
        <w:rPr>
          <w:rFonts w:ascii="Arial" w:hAnsi="Arial" w:cs="Arial"/>
          <w:b/>
          <w:bCs/>
          <w:color w:val="FFFFFF"/>
          <w:sz w:val="22"/>
          <w:szCs w:val="22"/>
          <w:highlight w:val="darkCyan"/>
        </w:rPr>
        <w:t>e.</w:t>
      </w:r>
    </w:p>
    <w:p w14:paraId="077B0C6A" w14:textId="77777777" w:rsidR="00757369" w:rsidRPr="005634CA" w:rsidRDefault="00757369" w:rsidP="0075736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697E8B2" w14:textId="77777777" w:rsidR="00757369" w:rsidRDefault="00757369" w:rsidP="00757369">
      <w:pPr>
        <w:autoSpaceDE w:val="0"/>
        <w:autoSpaceDN w:val="0"/>
        <w:adjustRightInd w:val="0"/>
        <w:rPr>
          <w:rFonts w:ascii="Arial" w:eastAsia="Malgun Gothic Semilight" w:hAnsi="Arial" w:cs="Arial"/>
          <w:sz w:val="22"/>
          <w:szCs w:val="22"/>
        </w:rPr>
      </w:pPr>
      <w:r>
        <w:rPr>
          <w:rFonts w:ascii="Arial" w:eastAsia="Malgun Gothic Semilight" w:hAnsi="Arial" w:cs="Arial"/>
          <w:sz w:val="22"/>
          <w:szCs w:val="22"/>
        </w:rPr>
        <w:t xml:space="preserve">Please add as much detail under each section as you have available; the size of the text boxes is </w:t>
      </w:r>
      <w:r w:rsidRPr="005634CA">
        <w:rPr>
          <w:rFonts w:ascii="Arial" w:eastAsia="Malgun Gothic Semilight" w:hAnsi="Arial" w:cs="Arial"/>
          <w:b/>
          <w:bCs/>
          <w:i/>
          <w:iCs/>
          <w:sz w:val="22"/>
          <w:szCs w:val="22"/>
        </w:rPr>
        <w:t>not</w:t>
      </w:r>
      <w:r>
        <w:rPr>
          <w:rFonts w:ascii="Arial" w:eastAsia="Malgun Gothic Semilight" w:hAnsi="Arial" w:cs="Arial"/>
          <w:sz w:val="22"/>
          <w:szCs w:val="22"/>
        </w:rPr>
        <w:t xml:space="preserve"> indicative of how much information should be included; they are expandable.</w:t>
      </w:r>
    </w:p>
    <w:p w14:paraId="4DB14D4A" w14:textId="77777777" w:rsidR="00757369" w:rsidRPr="003A284D" w:rsidRDefault="00757369" w:rsidP="00757369">
      <w:pPr>
        <w:pStyle w:val="Title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2"/>
        <w:gridCol w:w="2754"/>
        <w:gridCol w:w="981"/>
        <w:gridCol w:w="2639"/>
      </w:tblGrid>
      <w:tr w:rsidR="00757369" w:rsidRPr="003A284D" w14:paraId="5C54EFAD" w14:textId="77777777" w:rsidTr="00376293">
        <w:trPr>
          <w:jc w:val="center"/>
        </w:trPr>
        <w:tc>
          <w:tcPr>
            <w:tcW w:w="10206" w:type="dxa"/>
            <w:gridSpan w:val="4"/>
            <w:shd w:val="clear" w:color="auto" w:fill="D9D9D9"/>
          </w:tcPr>
          <w:p w14:paraId="25EEFC62" w14:textId="77777777" w:rsidR="00757369" w:rsidRPr="003A284D" w:rsidRDefault="00757369" w:rsidP="009D4B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284D">
              <w:rPr>
                <w:rFonts w:ascii="Arial" w:hAnsi="Arial" w:cs="Arial"/>
                <w:b/>
                <w:sz w:val="22"/>
                <w:szCs w:val="22"/>
              </w:rPr>
              <w:t>Hirer Information</w:t>
            </w:r>
          </w:p>
        </w:tc>
      </w:tr>
      <w:tr w:rsidR="00757369" w:rsidRPr="003A284D" w14:paraId="167C089E" w14:textId="77777777" w:rsidTr="00376293">
        <w:trPr>
          <w:trHeight w:val="631"/>
          <w:jc w:val="center"/>
        </w:trPr>
        <w:tc>
          <w:tcPr>
            <w:tcW w:w="3423" w:type="dxa"/>
          </w:tcPr>
          <w:p w14:paraId="417BA2E7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Submission date and version number</w:t>
            </w:r>
          </w:p>
        </w:tc>
        <w:tc>
          <w:tcPr>
            <w:tcW w:w="6783" w:type="dxa"/>
            <w:gridSpan w:val="3"/>
          </w:tcPr>
          <w:p w14:paraId="3F2556B4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369" w:rsidRPr="003A284D" w14:paraId="3068A270" w14:textId="77777777" w:rsidTr="00376293">
        <w:trPr>
          <w:trHeight w:val="631"/>
          <w:jc w:val="center"/>
        </w:trPr>
        <w:tc>
          <w:tcPr>
            <w:tcW w:w="3423" w:type="dxa"/>
          </w:tcPr>
          <w:p w14:paraId="2F6344FB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284D">
              <w:rPr>
                <w:rFonts w:ascii="Arial" w:hAnsi="Arial" w:cs="Arial"/>
                <w:b/>
                <w:sz w:val="22"/>
                <w:szCs w:val="22"/>
              </w:rPr>
              <w:t>Organisation/Event Organiser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name</w:t>
            </w:r>
          </w:p>
        </w:tc>
        <w:tc>
          <w:tcPr>
            <w:tcW w:w="6783" w:type="dxa"/>
            <w:gridSpan w:val="3"/>
          </w:tcPr>
          <w:p w14:paraId="0E5A11C6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369" w:rsidRPr="003A284D" w14:paraId="53E41E3D" w14:textId="77777777" w:rsidTr="00376293">
        <w:trPr>
          <w:cantSplit/>
          <w:trHeight w:val="710"/>
          <w:jc w:val="center"/>
        </w:trPr>
        <w:tc>
          <w:tcPr>
            <w:tcW w:w="3423" w:type="dxa"/>
          </w:tcPr>
          <w:p w14:paraId="392C5D6F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284D">
              <w:rPr>
                <w:rFonts w:ascii="Arial" w:hAnsi="Arial" w:cs="Arial"/>
                <w:b/>
                <w:sz w:val="22"/>
                <w:szCs w:val="22"/>
              </w:rPr>
              <w:t xml:space="preserve">Name </w:t>
            </w:r>
            <w:r w:rsidRPr="002139E0">
              <w:rPr>
                <w:rFonts w:ascii="Arial" w:hAnsi="Arial" w:cs="Arial"/>
                <w:bCs/>
                <w:sz w:val="22"/>
                <w:szCs w:val="22"/>
              </w:rPr>
              <w:t>(of individual)</w:t>
            </w:r>
          </w:p>
        </w:tc>
        <w:tc>
          <w:tcPr>
            <w:tcW w:w="6783" w:type="dxa"/>
            <w:gridSpan w:val="3"/>
          </w:tcPr>
          <w:p w14:paraId="76092E62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45553E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369" w:rsidRPr="003A284D" w14:paraId="108066EF" w14:textId="77777777" w:rsidTr="00376293">
        <w:trPr>
          <w:cantSplit/>
          <w:jc w:val="center"/>
        </w:trPr>
        <w:tc>
          <w:tcPr>
            <w:tcW w:w="3423" w:type="dxa"/>
          </w:tcPr>
          <w:p w14:paraId="7168E785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284D">
              <w:rPr>
                <w:rFonts w:ascii="Arial" w:hAnsi="Arial" w:cs="Arial"/>
                <w:b/>
                <w:sz w:val="22"/>
                <w:szCs w:val="22"/>
              </w:rPr>
              <w:t xml:space="preserve">Address </w:t>
            </w:r>
            <w:r w:rsidRPr="002139E0">
              <w:rPr>
                <w:rFonts w:ascii="Arial" w:hAnsi="Arial" w:cs="Arial"/>
                <w:bCs/>
                <w:sz w:val="22"/>
                <w:szCs w:val="22"/>
              </w:rPr>
              <w:t xml:space="preserve">(business address </w:t>
            </w:r>
            <w:r>
              <w:rPr>
                <w:rFonts w:ascii="Arial" w:hAnsi="Arial" w:cs="Arial"/>
                <w:bCs/>
                <w:sz w:val="22"/>
                <w:szCs w:val="22"/>
              </w:rPr>
              <w:t>where</w:t>
            </w:r>
            <w:r w:rsidRPr="002139E0">
              <w:rPr>
                <w:rFonts w:ascii="Arial" w:hAnsi="Arial" w:cs="Arial"/>
                <w:bCs/>
                <w:sz w:val="22"/>
                <w:szCs w:val="22"/>
              </w:rPr>
              <w:t xml:space="preserve"> applicable)</w:t>
            </w:r>
          </w:p>
          <w:p w14:paraId="6086BF98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83" w:type="dxa"/>
            <w:gridSpan w:val="3"/>
          </w:tcPr>
          <w:p w14:paraId="2C7101D0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5F4901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369" w:rsidRPr="003A284D" w14:paraId="79851913" w14:textId="77777777" w:rsidTr="00376293">
        <w:trPr>
          <w:cantSplit/>
          <w:trHeight w:val="294"/>
          <w:jc w:val="center"/>
        </w:trPr>
        <w:tc>
          <w:tcPr>
            <w:tcW w:w="3423" w:type="dxa"/>
            <w:vMerge w:val="restart"/>
          </w:tcPr>
          <w:p w14:paraId="28F9A1D0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284D">
              <w:rPr>
                <w:rFonts w:ascii="Arial" w:hAnsi="Arial" w:cs="Arial"/>
                <w:b/>
                <w:sz w:val="22"/>
                <w:szCs w:val="22"/>
              </w:rPr>
              <w:t xml:space="preserve">Contact </w:t>
            </w: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3A284D">
              <w:rPr>
                <w:rFonts w:ascii="Arial" w:hAnsi="Arial" w:cs="Arial"/>
                <w:b/>
                <w:sz w:val="22"/>
                <w:szCs w:val="22"/>
              </w:rPr>
              <w:t xml:space="preserve">etails </w:t>
            </w:r>
          </w:p>
        </w:tc>
        <w:tc>
          <w:tcPr>
            <w:tcW w:w="6783" w:type="dxa"/>
            <w:gridSpan w:val="3"/>
          </w:tcPr>
          <w:p w14:paraId="0BC16AE1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284D">
              <w:rPr>
                <w:rFonts w:ascii="Arial" w:hAnsi="Arial" w:cs="Arial"/>
                <w:b/>
                <w:sz w:val="22"/>
                <w:szCs w:val="22"/>
              </w:rPr>
              <w:t>Telephone:</w:t>
            </w:r>
          </w:p>
          <w:p w14:paraId="162DE3B3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369" w:rsidRPr="003A284D" w14:paraId="4448AE97" w14:textId="77777777" w:rsidTr="00376293">
        <w:trPr>
          <w:cantSplit/>
          <w:trHeight w:val="294"/>
          <w:jc w:val="center"/>
        </w:trPr>
        <w:tc>
          <w:tcPr>
            <w:tcW w:w="3423" w:type="dxa"/>
            <w:vMerge/>
          </w:tcPr>
          <w:p w14:paraId="021FDFF3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83" w:type="dxa"/>
            <w:gridSpan w:val="3"/>
          </w:tcPr>
          <w:p w14:paraId="1BDF0C13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284D">
              <w:rPr>
                <w:rFonts w:ascii="Arial" w:hAnsi="Arial" w:cs="Arial"/>
                <w:b/>
                <w:sz w:val="22"/>
                <w:szCs w:val="22"/>
              </w:rPr>
              <w:t>Email:</w:t>
            </w:r>
          </w:p>
          <w:p w14:paraId="56DF017B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369" w:rsidRPr="003A284D" w14:paraId="51547DDB" w14:textId="77777777" w:rsidTr="00376293">
        <w:trPr>
          <w:cantSplit/>
          <w:trHeight w:val="294"/>
          <w:jc w:val="center"/>
        </w:trPr>
        <w:tc>
          <w:tcPr>
            <w:tcW w:w="10206" w:type="dxa"/>
            <w:gridSpan w:val="4"/>
            <w:shd w:val="clear" w:color="auto" w:fill="D9D9D9"/>
          </w:tcPr>
          <w:p w14:paraId="335EA7B4" w14:textId="77777777" w:rsidR="00757369" w:rsidRPr="003A284D" w:rsidRDefault="00757369" w:rsidP="009D4B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284D">
              <w:rPr>
                <w:rFonts w:ascii="Arial" w:hAnsi="Arial" w:cs="Arial"/>
                <w:b/>
                <w:sz w:val="22"/>
                <w:szCs w:val="22"/>
              </w:rPr>
              <w:t>Event Information</w:t>
            </w:r>
          </w:p>
        </w:tc>
      </w:tr>
      <w:tr w:rsidR="00757369" w:rsidRPr="003A284D" w14:paraId="50D4E505" w14:textId="77777777" w:rsidTr="00376293">
        <w:trPr>
          <w:jc w:val="center"/>
        </w:trPr>
        <w:tc>
          <w:tcPr>
            <w:tcW w:w="3423" w:type="dxa"/>
          </w:tcPr>
          <w:p w14:paraId="316D0FC1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284D">
              <w:rPr>
                <w:rFonts w:ascii="Arial" w:hAnsi="Arial" w:cs="Arial"/>
                <w:b/>
                <w:sz w:val="22"/>
                <w:szCs w:val="22"/>
              </w:rPr>
              <w:t xml:space="preserve">Event </w:t>
            </w: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3A284D">
              <w:rPr>
                <w:rFonts w:ascii="Arial" w:hAnsi="Arial" w:cs="Arial"/>
                <w:b/>
                <w:sz w:val="22"/>
                <w:szCs w:val="22"/>
              </w:rPr>
              <w:t>ame</w:t>
            </w:r>
          </w:p>
          <w:p w14:paraId="400226BF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83" w:type="dxa"/>
            <w:gridSpan w:val="3"/>
          </w:tcPr>
          <w:p w14:paraId="2D9539BD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369" w:rsidRPr="003A284D" w14:paraId="17D3E0FB" w14:textId="77777777" w:rsidTr="00376293">
        <w:trPr>
          <w:jc w:val="center"/>
        </w:trPr>
        <w:tc>
          <w:tcPr>
            <w:tcW w:w="3423" w:type="dxa"/>
          </w:tcPr>
          <w:p w14:paraId="1262D719" w14:textId="77777777" w:rsidR="00757369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284D">
              <w:rPr>
                <w:rFonts w:ascii="Arial" w:hAnsi="Arial" w:cs="Arial"/>
                <w:b/>
                <w:sz w:val="22"/>
                <w:szCs w:val="22"/>
              </w:rPr>
              <w:t xml:space="preserve">Event </w:t>
            </w:r>
            <w:r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3A284D">
              <w:rPr>
                <w:rFonts w:ascii="Arial" w:hAnsi="Arial" w:cs="Arial"/>
                <w:b/>
                <w:sz w:val="22"/>
                <w:szCs w:val="22"/>
              </w:rPr>
              <w:t>ocation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4E28B3B" w14:textId="77777777" w:rsidR="00757369" w:rsidRPr="009621C8" w:rsidRDefault="00757369" w:rsidP="009D4BE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621C8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sz w:val="22"/>
                <w:szCs w:val="22"/>
              </w:rPr>
              <w:t>F</w:t>
            </w:r>
            <w:r w:rsidRPr="009621C8">
              <w:rPr>
                <w:rFonts w:ascii="Arial" w:hAnsi="Arial" w:cs="Arial"/>
                <w:bCs/>
                <w:sz w:val="22"/>
                <w:szCs w:val="22"/>
              </w:rPr>
              <w:t>ull postal address)</w:t>
            </w:r>
          </w:p>
          <w:p w14:paraId="32045CA2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83" w:type="dxa"/>
            <w:gridSpan w:val="3"/>
          </w:tcPr>
          <w:p w14:paraId="6C62729D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369" w:rsidRPr="003A284D" w14:paraId="539FCFE4" w14:textId="77777777" w:rsidTr="00376293">
        <w:trPr>
          <w:jc w:val="center"/>
        </w:trPr>
        <w:tc>
          <w:tcPr>
            <w:tcW w:w="3423" w:type="dxa"/>
          </w:tcPr>
          <w:p w14:paraId="366ABF0C" w14:textId="77777777" w:rsidR="00757369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Show d</w:t>
            </w:r>
            <w:r w:rsidRPr="003A284D">
              <w:rPr>
                <w:rFonts w:ascii="Arial" w:hAnsi="Arial" w:cs="Arial"/>
                <w:b/>
                <w:sz w:val="22"/>
                <w:szCs w:val="22"/>
              </w:rPr>
              <w:t>ate(s)</w:t>
            </w:r>
          </w:p>
          <w:p w14:paraId="382FFC3D" w14:textId="77777777" w:rsidR="00757369" w:rsidRPr="009621C8" w:rsidRDefault="00757369" w:rsidP="009D4BE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621C8">
              <w:rPr>
                <w:rFonts w:ascii="Arial" w:hAnsi="Arial" w:cs="Arial"/>
                <w:bCs/>
                <w:sz w:val="22"/>
                <w:szCs w:val="22"/>
              </w:rPr>
              <w:t>(The date/s during which your event is in operation</w:t>
            </w:r>
            <w:r>
              <w:rPr>
                <w:rFonts w:ascii="Arial" w:hAnsi="Arial" w:cs="Arial"/>
                <w:bCs/>
                <w:sz w:val="22"/>
                <w:szCs w:val="22"/>
              </w:rPr>
              <w:t>/open to attendees</w:t>
            </w:r>
            <w:r w:rsidRPr="009621C8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2956" w:type="dxa"/>
          </w:tcPr>
          <w:p w14:paraId="23EC7193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CDDDD5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C40E85" w14:textId="77777777" w:rsidR="00757369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Show t</w:t>
            </w:r>
            <w:r w:rsidRPr="003A284D">
              <w:rPr>
                <w:rFonts w:ascii="Arial" w:hAnsi="Arial" w:cs="Arial"/>
                <w:b/>
                <w:sz w:val="22"/>
                <w:szCs w:val="22"/>
              </w:rPr>
              <w:t>imes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77E10">
              <w:rPr>
                <w:rFonts w:ascii="Arial" w:hAnsi="Arial" w:cs="Arial"/>
                <w:bCs/>
                <w:sz w:val="18"/>
                <w:szCs w:val="18"/>
              </w:rPr>
              <w:t>(Start &amp; finish)</w:t>
            </w:r>
          </w:p>
          <w:p w14:paraId="606DCB7F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6F24B667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768381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369" w:rsidRPr="003A284D" w14:paraId="1853BC22" w14:textId="77777777" w:rsidTr="00376293">
        <w:trPr>
          <w:jc w:val="center"/>
        </w:trPr>
        <w:tc>
          <w:tcPr>
            <w:tcW w:w="3423" w:type="dxa"/>
          </w:tcPr>
          <w:p w14:paraId="34F74A8D" w14:textId="77777777" w:rsidR="00757369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Hire date(s)</w:t>
            </w:r>
          </w:p>
          <w:p w14:paraId="0DF3CC35" w14:textId="77777777" w:rsidR="00757369" w:rsidRPr="006D6687" w:rsidRDefault="00757369" w:rsidP="009D4BE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D6687">
              <w:rPr>
                <w:rFonts w:ascii="Arial" w:hAnsi="Arial" w:cs="Arial"/>
                <w:bCs/>
                <w:sz w:val="22"/>
                <w:szCs w:val="22"/>
              </w:rPr>
              <w:t xml:space="preserve">(The date/s of hire required, </w:t>
            </w:r>
            <w:r>
              <w:rPr>
                <w:rFonts w:ascii="Arial" w:hAnsi="Arial" w:cs="Arial"/>
                <w:bCs/>
                <w:sz w:val="22"/>
                <w:szCs w:val="22"/>
              </w:rPr>
              <w:t>to include</w:t>
            </w:r>
            <w:r w:rsidRPr="006D6687">
              <w:rPr>
                <w:rFonts w:ascii="Arial" w:hAnsi="Arial" w:cs="Arial"/>
                <w:bCs/>
                <w:sz w:val="22"/>
                <w:szCs w:val="22"/>
              </w:rPr>
              <w:t xml:space="preserve"> the build and breakdown of your event)</w:t>
            </w:r>
          </w:p>
          <w:p w14:paraId="5CEDBD95" w14:textId="77777777" w:rsidR="00757369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56" w:type="dxa"/>
          </w:tcPr>
          <w:p w14:paraId="278EDD0A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EC28F4B" w14:textId="77777777" w:rsidR="00757369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Hire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times</w:t>
            </w:r>
            <w:proofErr w:type="gramEnd"/>
          </w:p>
          <w:p w14:paraId="78FFEEBC" w14:textId="77777777" w:rsidR="00757369" w:rsidRPr="00E77E10" w:rsidRDefault="00757369" w:rsidP="009D4BE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77E10">
              <w:rPr>
                <w:rFonts w:ascii="Arial" w:hAnsi="Arial" w:cs="Arial"/>
                <w:bCs/>
                <w:sz w:val="18"/>
                <w:szCs w:val="18"/>
              </w:rPr>
              <w:t>(From, to - entire hire period)</w:t>
            </w:r>
          </w:p>
        </w:tc>
        <w:tc>
          <w:tcPr>
            <w:tcW w:w="2835" w:type="dxa"/>
          </w:tcPr>
          <w:p w14:paraId="0D768EDF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369" w:rsidRPr="003A284D" w14:paraId="7FDFE5F1" w14:textId="77777777" w:rsidTr="00376293">
        <w:trPr>
          <w:jc w:val="center"/>
        </w:trPr>
        <w:tc>
          <w:tcPr>
            <w:tcW w:w="3423" w:type="dxa"/>
          </w:tcPr>
          <w:p w14:paraId="5F6523E4" w14:textId="77777777" w:rsidR="00757369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284D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Overview of the event </w:t>
            </w:r>
          </w:p>
          <w:p w14:paraId="461EBCDE" w14:textId="77777777" w:rsidR="00757369" w:rsidRPr="003A284D" w:rsidRDefault="00757369" w:rsidP="009D4BE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A284D">
              <w:rPr>
                <w:rFonts w:ascii="Arial" w:hAnsi="Arial" w:cs="Arial"/>
                <w:bCs/>
                <w:sz w:val="22"/>
                <w:szCs w:val="22"/>
              </w:rPr>
              <w:t>(i.e., type of event, what kind of activities/performers/vendors)</w:t>
            </w:r>
          </w:p>
          <w:p w14:paraId="24405EBA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83" w:type="dxa"/>
            <w:gridSpan w:val="3"/>
          </w:tcPr>
          <w:p w14:paraId="547EC363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1A8130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DAC834" w14:textId="77777777" w:rsidR="00757369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3F74D1" w14:textId="77777777" w:rsidR="00757369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714E90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369" w:rsidRPr="003A284D" w14:paraId="70899940" w14:textId="77777777" w:rsidTr="00376293">
        <w:trPr>
          <w:jc w:val="center"/>
        </w:trPr>
        <w:tc>
          <w:tcPr>
            <w:tcW w:w="3423" w:type="dxa"/>
          </w:tcPr>
          <w:p w14:paraId="4B8543AA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284D">
              <w:rPr>
                <w:rFonts w:ascii="Arial" w:hAnsi="Arial" w:cs="Arial"/>
                <w:b/>
                <w:sz w:val="22"/>
                <w:szCs w:val="22"/>
              </w:rPr>
              <w:t>Target audience</w:t>
            </w:r>
          </w:p>
          <w:p w14:paraId="5281A700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83" w:type="dxa"/>
            <w:gridSpan w:val="3"/>
          </w:tcPr>
          <w:p w14:paraId="52F08776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369" w:rsidRPr="003A284D" w14:paraId="5CC7F6A5" w14:textId="77777777" w:rsidTr="00376293">
        <w:trPr>
          <w:trHeight w:val="226"/>
          <w:jc w:val="center"/>
        </w:trPr>
        <w:tc>
          <w:tcPr>
            <w:tcW w:w="3423" w:type="dxa"/>
            <w:vMerge w:val="restart"/>
          </w:tcPr>
          <w:p w14:paraId="69C90EDA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284D">
              <w:rPr>
                <w:rFonts w:ascii="Arial" w:hAnsi="Arial" w:cs="Arial"/>
                <w:b/>
                <w:sz w:val="22"/>
                <w:szCs w:val="22"/>
              </w:rPr>
              <w:t>Expected number of attendees</w:t>
            </w:r>
          </w:p>
          <w:p w14:paraId="614BC2E5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83" w:type="dxa"/>
            <w:gridSpan w:val="3"/>
          </w:tcPr>
          <w:p w14:paraId="3280B524" w14:textId="77777777" w:rsidR="00757369" w:rsidRPr="003A284D" w:rsidRDefault="00757369" w:rsidP="009D4BE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At anticipated peak time:</w:t>
            </w:r>
          </w:p>
          <w:p w14:paraId="0EB1F9C7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369" w:rsidRPr="003A284D" w14:paraId="1C14C6FB" w14:textId="77777777" w:rsidTr="00376293">
        <w:trPr>
          <w:trHeight w:val="225"/>
          <w:jc w:val="center"/>
        </w:trPr>
        <w:tc>
          <w:tcPr>
            <w:tcW w:w="3423" w:type="dxa"/>
            <w:vMerge/>
          </w:tcPr>
          <w:p w14:paraId="7E4E1059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83" w:type="dxa"/>
            <w:gridSpan w:val="3"/>
          </w:tcPr>
          <w:p w14:paraId="13D62291" w14:textId="77777777" w:rsidR="00757369" w:rsidRPr="003A284D" w:rsidRDefault="00757369" w:rsidP="009D4BE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Throughout the course of entire event:</w:t>
            </w:r>
          </w:p>
          <w:p w14:paraId="18F8CE73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369" w:rsidRPr="003A284D" w14:paraId="091E1289" w14:textId="77777777" w:rsidTr="00376293">
        <w:trPr>
          <w:jc w:val="center"/>
        </w:trPr>
        <w:tc>
          <w:tcPr>
            <w:tcW w:w="3423" w:type="dxa"/>
          </w:tcPr>
          <w:p w14:paraId="64223D4F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284D">
              <w:rPr>
                <w:rFonts w:ascii="Arial" w:hAnsi="Arial" w:cs="Arial"/>
                <w:b/>
                <w:sz w:val="22"/>
                <w:szCs w:val="22"/>
              </w:rPr>
              <w:t>Maximum capacity permitted on site?</w:t>
            </w:r>
          </w:p>
        </w:tc>
        <w:tc>
          <w:tcPr>
            <w:tcW w:w="6783" w:type="dxa"/>
            <w:gridSpan w:val="3"/>
          </w:tcPr>
          <w:p w14:paraId="1096ED66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369" w:rsidRPr="003A284D" w14:paraId="1FC15F26" w14:textId="77777777" w:rsidTr="00376293">
        <w:trPr>
          <w:trHeight w:val="515"/>
          <w:jc w:val="center"/>
        </w:trPr>
        <w:tc>
          <w:tcPr>
            <w:tcW w:w="3423" w:type="dxa"/>
          </w:tcPr>
          <w:p w14:paraId="61B9D940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How will numbers be monitored or ticketed?</w:t>
            </w:r>
          </w:p>
        </w:tc>
        <w:tc>
          <w:tcPr>
            <w:tcW w:w="6783" w:type="dxa"/>
            <w:gridSpan w:val="3"/>
          </w:tcPr>
          <w:p w14:paraId="31D05108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369" w:rsidRPr="003A284D" w14:paraId="3399E4A4" w14:textId="77777777" w:rsidTr="00376293">
        <w:trPr>
          <w:jc w:val="center"/>
        </w:trPr>
        <w:tc>
          <w:tcPr>
            <w:tcW w:w="3423" w:type="dxa"/>
          </w:tcPr>
          <w:p w14:paraId="586BF3F8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284D">
              <w:rPr>
                <w:rFonts w:ascii="Arial" w:hAnsi="Arial" w:cs="Arial"/>
                <w:b/>
                <w:sz w:val="22"/>
                <w:szCs w:val="22"/>
              </w:rPr>
              <w:t>Will there be admission of young children?</w:t>
            </w:r>
          </w:p>
        </w:tc>
        <w:tc>
          <w:tcPr>
            <w:tcW w:w="6783" w:type="dxa"/>
            <w:gridSpan w:val="3"/>
          </w:tcPr>
          <w:p w14:paraId="407B4FA7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AB9C59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369" w:rsidRPr="003A284D" w14:paraId="6788A22A" w14:textId="77777777" w:rsidTr="00376293">
        <w:trPr>
          <w:jc w:val="center"/>
        </w:trPr>
        <w:tc>
          <w:tcPr>
            <w:tcW w:w="3423" w:type="dxa"/>
          </w:tcPr>
          <w:p w14:paraId="31E5270B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284D">
              <w:rPr>
                <w:rFonts w:ascii="Arial" w:hAnsi="Arial" w:cs="Arial"/>
                <w:b/>
                <w:sz w:val="22"/>
                <w:szCs w:val="22"/>
              </w:rPr>
              <w:t xml:space="preserve">Will re-entry be allowed? </w:t>
            </w:r>
          </w:p>
          <w:p w14:paraId="3F17A511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  <w:r w:rsidRPr="003A284D">
              <w:rPr>
                <w:rFonts w:ascii="Arial" w:hAnsi="Arial" w:cs="Arial"/>
                <w:sz w:val="22"/>
                <w:szCs w:val="22"/>
              </w:rPr>
              <w:t>If yes, how will this be managed?</w:t>
            </w:r>
          </w:p>
        </w:tc>
        <w:tc>
          <w:tcPr>
            <w:tcW w:w="6783" w:type="dxa"/>
            <w:gridSpan w:val="3"/>
          </w:tcPr>
          <w:p w14:paraId="09244F60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05D351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369" w:rsidRPr="003A284D" w14:paraId="71E517C0" w14:textId="77777777" w:rsidTr="00376293">
        <w:trPr>
          <w:jc w:val="center"/>
        </w:trPr>
        <w:tc>
          <w:tcPr>
            <w:tcW w:w="3423" w:type="dxa"/>
          </w:tcPr>
          <w:p w14:paraId="7FC219FE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284D">
              <w:rPr>
                <w:rFonts w:ascii="Arial" w:hAnsi="Arial" w:cs="Arial"/>
                <w:b/>
                <w:sz w:val="22"/>
                <w:szCs w:val="22"/>
              </w:rPr>
              <w:t>List any special requirements needed for the event</w:t>
            </w:r>
          </w:p>
        </w:tc>
        <w:tc>
          <w:tcPr>
            <w:tcW w:w="6783" w:type="dxa"/>
            <w:gridSpan w:val="3"/>
          </w:tcPr>
          <w:p w14:paraId="546C2553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E0CB53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369" w:rsidRPr="003A284D" w14:paraId="59C37073" w14:textId="77777777" w:rsidTr="00376293">
        <w:trPr>
          <w:trHeight w:val="506"/>
          <w:jc w:val="center"/>
        </w:trPr>
        <w:tc>
          <w:tcPr>
            <w:tcW w:w="10206" w:type="dxa"/>
            <w:gridSpan w:val="4"/>
            <w:shd w:val="clear" w:color="auto" w:fill="D9D9D9"/>
          </w:tcPr>
          <w:p w14:paraId="7CCD1077" w14:textId="77777777" w:rsidR="00757369" w:rsidRDefault="00757369" w:rsidP="009D4B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284D">
              <w:rPr>
                <w:rFonts w:ascii="Arial" w:hAnsi="Arial" w:cs="Arial"/>
                <w:b/>
                <w:bCs/>
                <w:sz w:val="22"/>
                <w:szCs w:val="22"/>
              </w:rPr>
              <w:t>Event Safety Management Plan</w:t>
            </w:r>
          </w:p>
          <w:p w14:paraId="61FD9ED6" w14:textId="77777777" w:rsidR="00757369" w:rsidRPr="006D6687" w:rsidRDefault="00757369" w:rsidP="009D4BEB">
            <w:pPr>
              <w:jc w:val="center"/>
              <w:rPr>
                <w:rFonts w:ascii="Arial" w:eastAsia="Malgun Gothic Semilight" w:hAnsi="Arial" w:cs="Arial"/>
                <w:sz w:val="22"/>
                <w:szCs w:val="22"/>
              </w:rPr>
            </w:pPr>
            <w:r>
              <w:rPr>
                <w:rFonts w:ascii="Arial" w:eastAsia="Malgun Gothic Semilight" w:hAnsi="Arial" w:cs="Arial"/>
                <w:sz w:val="22"/>
                <w:szCs w:val="22"/>
              </w:rPr>
              <w:t>I</w:t>
            </w:r>
            <w:r w:rsidRPr="003A284D">
              <w:rPr>
                <w:rFonts w:ascii="Arial" w:eastAsia="Malgun Gothic Semilight" w:hAnsi="Arial" w:cs="Arial"/>
                <w:sz w:val="22"/>
                <w:szCs w:val="22"/>
              </w:rPr>
              <w:t xml:space="preserve">f a </w:t>
            </w:r>
            <w:r>
              <w:rPr>
                <w:rFonts w:ascii="Arial" w:eastAsia="Malgun Gothic Semilight" w:hAnsi="Arial" w:cs="Arial"/>
                <w:sz w:val="22"/>
                <w:szCs w:val="22"/>
              </w:rPr>
              <w:t xml:space="preserve">listed section/heading </w:t>
            </w:r>
            <w:r w:rsidRPr="003A284D">
              <w:rPr>
                <w:rFonts w:ascii="Arial" w:eastAsia="Malgun Gothic Semilight" w:hAnsi="Arial" w:cs="Arial"/>
                <w:sz w:val="22"/>
                <w:szCs w:val="22"/>
              </w:rPr>
              <w:t>is not applicable, write ‘n/a’</w:t>
            </w:r>
          </w:p>
        </w:tc>
      </w:tr>
      <w:tr w:rsidR="00757369" w:rsidRPr="003A284D" w14:paraId="33F19567" w14:textId="77777777" w:rsidTr="00376293">
        <w:trPr>
          <w:jc w:val="center"/>
        </w:trPr>
        <w:tc>
          <w:tcPr>
            <w:tcW w:w="3423" w:type="dxa"/>
          </w:tcPr>
          <w:p w14:paraId="39BDDD85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284D">
              <w:rPr>
                <w:rFonts w:ascii="Arial" w:hAnsi="Arial" w:cs="Arial"/>
                <w:b/>
                <w:sz w:val="22"/>
                <w:szCs w:val="22"/>
              </w:rPr>
              <w:t xml:space="preserve">Pre-event planning </w:t>
            </w:r>
            <w:r w:rsidRPr="003A284D">
              <w:rPr>
                <w:rFonts w:ascii="Arial" w:hAnsi="Arial" w:cs="Arial"/>
                <w:sz w:val="22"/>
                <w:szCs w:val="22"/>
              </w:rPr>
              <w:t>(e.g., risk assessments, traffi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3A284D">
              <w:rPr>
                <w:rFonts w:ascii="Arial" w:hAnsi="Arial" w:cs="Arial"/>
                <w:sz w:val="22"/>
                <w:szCs w:val="22"/>
              </w:rPr>
              <w:t xml:space="preserve"> management plan, training, pre-event meetings)</w:t>
            </w:r>
          </w:p>
        </w:tc>
        <w:tc>
          <w:tcPr>
            <w:tcW w:w="6783" w:type="dxa"/>
            <w:gridSpan w:val="3"/>
          </w:tcPr>
          <w:p w14:paraId="43E806D1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5A4F0D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97785F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369" w:rsidRPr="003A284D" w14:paraId="1E4E4E5A" w14:textId="77777777" w:rsidTr="00376293">
        <w:trPr>
          <w:jc w:val="center"/>
        </w:trPr>
        <w:tc>
          <w:tcPr>
            <w:tcW w:w="3423" w:type="dxa"/>
          </w:tcPr>
          <w:p w14:paraId="55FD4F6F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284D">
              <w:rPr>
                <w:rFonts w:ascii="Arial" w:hAnsi="Arial" w:cs="Arial"/>
                <w:b/>
                <w:sz w:val="22"/>
                <w:szCs w:val="22"/>
              </w:rPr>
              <w:t>Traffic routes and road closures</w:t>
            </w:r>
          </w:p>
        </w:tc>
        <w:tc>
          <w:tcPr>
            <w:tcW w:w="6783" w:type="dxa"/>
            <w:gridSpan w:val="3"/>
          </w:tcPr>
          <w:p w14:paraId="71DD25F2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059FD6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D1B661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369" w:rsidRPr="003A284D" w14:paraId="6BE1BAB4" w14:textId="77777777" w:rsidTr="00376293">
        <w:trPr>
          <w:jc w:val="center"/>
        </w:trPr>
        <w:tc>
          <w:tcPr>
            <w:tcW w:w="3423" w:type="dxa"/>
          </w:tcPr>
          <w:p w14:paraId="3D20A57E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284D">
              <w:rPr>
                <w:rFonts w:ascii="Arial" w:hAnsi="Arial" w:cs="Arial"/>
                <w:b/>
                <w:sz w:val="22"/>
                <w:szCs w:val="22"/>
              </w:rPr>
              <w:t>Parking of vehicles</w:t>
            </w:r>
          </w:p>
          <w:p w14:paraId="2879A19A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3947B7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83" w:type="dxa"/>
            <w:gridSpan w:val="3"/>
          </w:tcPr>
          <w:p w14:paraId="79812F36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FD34DC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369" w:rsidRPr="003A284D" w14:paraId="40A0D5EE" w14:textId="77777777" w:rsidTr="00376293">
        <w:trPr>
          <w:jc w:val="center"/>
        </w:trPr>
        <w:tc>
          <w:tcPr>
            <w:tcW w:w="3423" w:type="dxa"/>
          </w:tcPr>
          <w:p w14:paraId="4DC4830D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  <w:r w:rsidRPr="003A284D">
              <w:rPr>
                <w:rFonts w:ascii="Arial" w:hAnsi="Arial" w:cs="Arial"/>
                <w:b/>
                <w:sz w:val="22"/>
                <w:szCs w:val="22"/>
              </w:rPr>
              <w:t xml:space="preserve">Pedestrian routes </w:t>
            </w:r>
            <w:r w:rsidRPr="003A284D">
              <w:rPr>
                <w:rFonts w:ascii="Arial" w:hAnsi="Arial" w:cs="Arial"/>
                <w:sz w:val="22"/>
                <w:szCs w:val="22"/>
              </w:rPr>
              <w:t>(consider vehicle movement)</w:t>
            </w:r>
          </w:p>
        </w:tc>
        <w:tc>
          <w:tcPr>
            <w:tcW w:w="6783" w:type="dxa"/>
            <w:gridSpan w:val="3"/>
          </w:tcPr>
          <w:p w14:paraId="06E466B6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45178F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A56859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369" w:rsidRPr="003A284D" w14:paraId="13148CAD" w14:textId="77777777" w:rsidTr="00376293">
        <w:trPr>
          <w:jc w:val="center"/>
        </w:trPr>
        <w:tc>
          <w:tcPr>
            <w:tcW w:w="3423" w:type="dxa"/>
          </w:tcPr>
          <w:p w14:paraId="753BF3C0" w14:textId="77777777" w:rsidR="00757369" w:rsidRPr="003A284D" w:rsidRDefault="00757369" w:rsidP="009D4BE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A284D">
              <w:rPr>
                <w:rFonts w:ascii="Arial" w:hAnsi="Arial" w:cs="Arial"/>
                <w:b/>
                <w:sz w:val="22"/>
                <w:szCs w:val="22"/>
              </w:rPr>
              <w:t xml:space="preserve">Location and availability of services/facilities </w:t>
            </w:r>
          </w:p>
        </w:tc>
        <w:tc>
          <w:tcPr>
            <w:tcW w:w="6783" w:type="dxa"/>
            <w:gridSpan w:val="3"/>
          </w:tcPr>
          <w:p w14:paraId="1802F7AD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E4631E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BB4361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369" w:rsidRPr="003A284D" w14:paraId="6BB88837" w14:textId="77777777" w:rsidTr="00376293">
        <w:trPr>
          <w:jc w:val="center"/>
        </w:trPr>
        <w:tc>
          <w:tcPr>
            <w:tcW w:w="3423" w:type="dxa"/>
          </w:tcPr>
          <w:p w14:paraId="16657150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284D">
              <w:rPr>
                <w:rFonts w:ascii="Arial" w:hAnsi="Arial" w:cs="Arial"/>
                <w:b/>
                <w:sz w:val="22"/>
                <w:szCs w:val="22"/>
              </w:rPr>
              <w:t>Emergency services access/egress routes</w:t>
            </w:r>
          </w:p>
        </w:tc>
        <w:tc>
          <w:tcPr>
            <w:tcW w:w="6783" w:type="dxa"/>
            <w:gridSpan w:val="3"/>
          </w:tcPr>
          <w:p w14:paraId="4CB8C0D6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CAA31D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E0736B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369" w:rsidRPr="003A284D" w14:paraId="5C643785" w14:textId="77777777" w:rsidTr="00376293">
        <w:trPr>
          <w:jc w:val="center"/>
        </w:trPr>
        <w:tc>
          <w:tcPr>
            <w:tcW w:w="3423" w:type="dxa"/>
          </w:tcPr>
          <w:p w14:paraId="214E969A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  <w:r w:rsidRPr="003A284D">
              <w:rPr>
                <w:rFonts w:ascii="Arial" w:hAnsi="Arial" w:cs="Arial"/>
                <w:b/>
                <w:sz w:val="22"/>
                <w:szCs w:val="22"/>
              </w:rPr>
              <w:t xml:space="preserve">Emergency procedures </w:t>
            </w:r>
            <w:r w:rsidRPr="003A284D">
              <w:rPr>
                <w:rFonts w:ascii="Arial" w:hAnsi="Arial" w:cs="Arial"/>
                <w:sz w:val="22"/>
                <w:szCs w:val="22"/>
              </w:rPr>
              <w:t>(i.e., fire, explosion</w:t>
            </w:r>
            <w:r w:rsidRPr="003A284D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3A284D">
              <w:rPr>
                <w:rFonts w:ascii="Arial" w:hAnsi="Arial" w:cs="Arial"/>
                <w:sz w:val="22"/>
                <w:szCs w:val="22"/>
              </w:rPr>
              <w:t>terrorism)</w:t>
            </w:r>
          </w:p>
        </w:tc>
        <w:tc>
          <w:tcPr>
            <w:tcW w:w="6783" w:type="dxa"/>
            <w:gridSpan w:val="3"/>
          </w:tcPr>
          <w:p w14:paraId="5EF445B8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239163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8D723B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369" w:rsidRPr="003A284D" w14:paraId="33A4E6F5" w14:textId="77777777" w:rsidTr="00376293">
        <w:trPr>
          <w:trHeight w:val="806"/>
          <w:jc w:val="center"/>
        </w:trPr>
        <w:tc>
          <w:tcPr>
            <w:tcW w:w="3423" w:type="dxa"/>
          </w:tcPr>
          <w:p w14:paraId="0BB2CD59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284D">
              <w:rPr>
                <w:rFonts w:ascii="Arial" w:hAnsi="Arial" w:cs="Arial"/>
                <w:b/>
                <w:sz w:val="22"/>
                <w:szCs w:val="22"/>
              </w:rPr>
              <w:t xml:space="preserve">Specify the emergency evacuation point location and emergency exits </w:t>
            </w:r>
            <w:r w:rsidRPr="003A284D">
              <w:rPr>
                <w:rFonts w:ascii="Arial" w:hAnsi="Arial" w:cs="Arial"/>
                <w:bCs/>
                <w:sz w:val="22"/>
                <w:szCs w:val="22"/>
              </w:rPr>
              <w:t>(if applicable)</w:t>
            </w:r>
          </w:p>
        </w:tc>
        <w:tc>
          <w:tcPr>
            <w:tcW w:w="6783" w:type="dxa"/>
            <w:gridSpan w:val="3"/>
          </w:tcPr>
          <w:p w14:paraId="657C959D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849068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369" w:rsidRPr="003A284D" w14:paraId="40635516" w14:textId="77777777" w:rsidTr="00376293">
        <w:trPr>
          <w:jc w:val="center"/>
        </w:trPr>
        <w:tc>
          <w:tcPr>
            <w:tcW w:w="3423" w:type="dxa"/>
          </w:tcPr>
          <w:p w14:paraId="7A6DF2ED" w14:textId="77777777" w:rsidR="00757369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Medical </w:t>
            </w:r>
            <w:r w:rsidRPr="003A284D">
              <w:rPr>
                <w:rFonts w:ascii="Arial" w:hAnsi="Arial" w:cs="Arial"/>
                <w:b/>
                <w:sz w:val="22"/>
                <w:szCs w:val="22"/>
              </w:rPr>
              <w:t>provisions</w:t>
            </w:r>
          </w:p>
          <w:p w14:paraId="2D325ECF" w14:textId="77777777" w:rsidR="006966D1" w:rsidRDefault="006966D1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7064F7" w14:textId="4A315F73" w:rsidR="00BA4619" w:rsidRPr="006966D1" w:rsidRDefault="00BA4619" w:rsidP="00BA4619">
            <w:pPr>
              <w:rPr>
                <w:rStyle w:val="Hyperlink"/>
                <w:rFonts w:ascii="Arial" w:hAnsi="Arial" w:cs="Arial"/>
                <w:color w:val="FF0000"/>
                <w:sz w:val="22"/>
                <w:szCs w:val="22"/>
                <w:u w:val="none"/>
              </w:rPr>
            </w:pPr>
            <w:r w:rsidRPr="004D7EF4">
              <w:rPr>
                <w:rFonts w:ascii="Arial" w:hAnsi="Arial" w:cs="Arial"/>
                <w:color w:val="FF0000"/>
                <w:sz w:val="22"/>
                <w:szCs w:val="22"/>
              </w:rPr>
              <w:t xml:space="preserve">You must </w:t>
            </w:r>
            <w:r w:rsidR="00322C32">
              <w:rPr>
                <w:rFonts w:ascii="Arial" w:hAnsi="Arial" w:cs="Arial"/>
                <w:color w:val="FF0000"/>
                <w:sz w:val="22"/>
                <w:szCs w:val="22"/>
              </w:rPr>
              <w:t>complete</w:t>
            </w:r>
            <w:r w:rsidRPr="004D7EF4">
              <w:rPr>
                <w:rFonts w:ascii="Arial" w:hAnsi="Arial" w:cs="Arial"/>
                <w:color w:val="FF0000"/>
                <w:sz w:val="22"/>
                <w:szCs w:val="22"/>
              </w:rPr>
              <w:t xml:space="preserve"> the</w:t>
            </w:r>
            <w:r w:rsidR="00322C32">
              <w:rPr>
                <w:rFonts w:ascii="Arial" w:hAnsi="Arial" w:cs="Arial"/>
                <w:color w:val="FF0000"/>
                <w:sz w:val="22"/>
                <w:szCs w:val="22"/>
              </w:rPr>
              <w:t xml:space="preserve"> two forms</w:t>
            </w:r>
            <w:r w:rsidR="00863B9B">
              <w:rPr>
                <w:rFonts w:ascii="Arial" w:hAnsi="Arial" w:cs="Arial"/>
                <w:color w:val="FF0000"/>
                <w:sz w:val="22"/>
                <w:szCs w:val="22"/>
              </w:rPr>
              <w:t xml:space="preserve"> -</w:t>
            </w:r>
            <w:r w:rsidR="00322C32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hyperlink r:id="rId11" w:history="1">
              <w:r w:rsidR="006466CD" w:rsidRPr="006466CD">
                <w:rPr>
                  <w:rStyle w:val="Hyperlink"/>
                  <w:rFonts w:ascii="Arial" w:hAnsi="Arial" w:cs="Arial"/>
                </w:rPr>
                <w:t xml:space="preserve">via this link </w:t>
              </w:r>
            </w:hyperlink>
            <w:r w:rsidR="00863B9B">
              <w:rPr>
                <w:rFonts w:ascii="Arial" w:hAnsi="Arial" w:cs="Arial"/>
                <w:color w:val="FF0000"/>
                <w:sz w:val="22"/>
                <w:szCs w:val="22"/>
              </w:rPr>
              <w:t>-</w:t>
            </w:r>
            <w:r w:rsidR="006966D1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22C32">
              <w:rPr>
                <w:rFonts w:ascii="Arial" w:hAnsi="Arial" w:cs="Arial"/>
                <w:color w:val="FF0000"/>
                <w:sz w:val="22"/>
                <w:szCs w:val="22"/>
              </w:rPr>
              <w:t>from the</w:t>
            </w:r>
            <w:r w:rsidRPr="004D7EF4">
              <w:rPr>
                <w:rFonts w:ascii="Arial" w:hAnsi="Arial" w:cs="Arial"/>
                <w:color w:val="FF0000"/>
                <w:sz w:val="22"/>
                <w:szCs w:val="22"/>
              </w:rPr>
              <w:t xml:space="preserve"> SW Ambulance Service to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414E8E">
              <w:rPr>
                <w:rFonts w:ascii="Arial" w:hAnsi="Arial" w:cs="Arial"/>
                <w:color w:val="FF0000"/>
                <w:sz w:val="22"/>
                <w:szCs w:val="22"/>
              </w:rPr>
              <w:t xml:space="preserve">assess the level of medical cover you intend to </w:t>
            </w:r>
            <w:r w:rsidRPr="00414E8E">
              <w:rPr>
                <w:rFonts w:ascii="Arial" w:hAnsi="Arial" w:cs="Arial"/>
                <w:color w:val="FF0000"/>
                <w:sz w:val="22"/>
                <w:szCs w:val="22"/>
              </w:rPr>
              <w:lastRenderedPageBreak/>
              <w:t>provide, and to notify the Ambulance Service of your event</w:t>
            </w:r>
            <w:r w:rsidRPr="00414E8E">
              <w:rPr>
                <w:rFonts w:ascii="Arial" w:hAnsi="Arial" w:cs="Arial"/>
              </w:rPr>
              <w:fldChar w:fldCharType="begin"/>
            </w:r>
            <w:r w:rsidRPr="00414E8E">
              <w:rPr>
                <w:rFonts w:ascii="Arial" w:hAnsi="Arial" w:cs="Arial"/>
              </w:rPr>
              <w:instrText>HYPERLINK "https://somersetcc.sharepoint.com/sites/SWT-ecd/cul/ECCAEVEEC131/Event%20folders/Events%20Review%20-%20Somerset%20Council/The%20New%20Suite%20of%20Documents%20-%20Taunton%20and%20West/The%20new%20stuff/Event%20Management%20Plan%20(EMP)%20template%20-%20Somerset%20Council%20-%20Taunton%20and%20West%20Somerset%20area.docx"</w:instrText>
            </w:r>
            <w:r w:rsidRPr="00414E8E">
              <w:rPr>
                <w:rFonts w:ascii="Arial" w:hAnsi="Arial" w:cs="Arial"/>
              </w:rPr>
            </w:r>
            <w:r w:rsidRPr="00414E8E">
              <w:rPr>
                <w:rFonts w:ascii="Arial" w:hAnsi="Arial" w:cs="Arial"/>
              </w:rPr>
              <w:fldChar w:fldCharType="separate"/>
            </w:r>
          </w:p>
          <w:p w14:paraId="5E529938" w14:textId="77777777" w:rsidR="00C863A5" w:rsidRPr="006B49AA" w:rsidRDefault="00BA4619" w:rsidP="009D4BEB">
            <w:pPr>
              <w:rPr>
                <w:rFonts w:ascii="Arial" w:hAnsi="Arial" w:cs="Arial"/>
                <w:sz w:val="22"/>
                <w:szCs w:val="22"/>
              </w:rPr>
            </w:pPr>
            <w:r w:rsidRPr="00414E8E">
              <w:rPr>
                <w:rFonts w:ascii="Arial" w:hAnsi="Arial" w:cs="Arial"/>
              </w:rPr>
              <w:fldChar w:fldCharType="end"/>
            </w:r>
            <w:r w:rsidR="00863B9B" w:rsidRPr="00D761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83D2489" w14:textId="53B8DA04" w:rsidR="006B49AA" w:rsidRPr="00863B9B" w:rsidRDefault="006B49AA" w:rsidP="009D4BEB">
            <w:pPr>
              <w:rPr>
                <w:rFonts w:ascii="Arial" w:hAnsi="Arial" w:cs="Arial"/>
                <w:sz w:val="22"/>
                <w:szCs w:val="22"/>
              </w:rPr>
            </w:pPr>
            <w:hyperlink r:id="rId12" w:history="1">
              <w:r w:rsidRPr="006B49AA">
                <w:rPr>
                  <w:rFonts w:ascii="Arial" w:hAnsi="Arial" w:cs="Arial"/>
                  <w:color w:val="0000FF"/>
                  <w:u w:val="single"/>
                </w:rPr>
                <w:t>https://www.swast.nhs.uk/p/notify-us-of-your-event</w:t>
              </w:r>
            </w:hyperlink>
          </w:p>
        </w:tc>
        <w:tc>
          <w:tcPr>
            <w:tcW w:w="6783" w:type="dxa"/>
            <w:gridSpan w:val="3"/>
          </w:tcPr>
          <w:p w14:paraId="3CAF8C50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27653A" w14:textId="77777777" w:rsidR="00757369" w:rsidRPr="003A284D" w:rsidRDefault="00757369" w:rsidP="00BA46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369" w:rsidRPr="003A284D" w14:paraId="1B2DA2E8" w14:textId="77777777" w:rsidTr="00376293">
        <w:trPr>
          <w:jc w:val="center"/>
        </w:trPr>
        <w:tc>
          <w:tcPr>
            <w:tcW w:w="3423" w:type="dxa"/>
          </w:tcPr>
          <w:p w14:paraId="3DC3FFDD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284D">
              <w:rPr>
                <w:rFonts w:ascii="Arial" w:hAnsi="Arial" w:cs="Arial"/>
                <w:b/>
                <w:sz w:val="22"/>
                <w:szCs w:val="22"/>
              </w:rPr>
              <w:t xml:space="preserve">Lost Children, Vulnerable Persons &amp; Safeguarding procedures </w:t>
            </w:r>
          </w:p>
          <w:p w14:paraId="233B9715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83" w:type="dxa"/>
            <w:gridSpan w:val="3"/>
          </w:tcPr>
          <w:p w14:paraId="401FB348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369" w:rsidRPr="003A284D" w14:paraId="0BF1DA78" w14:textId="77777777" w:rsidTr="00376293">
        <w:trPr>
          <w:jc w:val="center"/>
        </w:trPr>
        <w:tc>
          <w:tcPr>
            <w:tcW w:w="3423" w:type="dxa"/>
          </w:tcPr>
          <w:p w14:paraId="40CF5847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  <w:r w:rsidRPr="003A284D">
              <w:rPr>
                <w:rFonts w:ascii="Arial" w:hAnsi="Arial" w:cs="Arial"/>
                <w:b/>
                <w:sz w:val="22"/>
                <w:szCs w:val="22"/>
              </w:rPr>
              <w:t xml:space="preserve">Marshals/stewarding </w:t>
            </w:r>
            <w:r w:rsidRPr="003A284D">
              <w:rPr>
                <w:rFonts w:ascii="Arial" w:hAnsi="Arial" w:cs="Arial"/>
                <w:sz w:val="22"/>
                <w:szCs w:val="22"/>
              </w:rPr>
              <w:t>(including training and competency, SIA, DBS)</w:t>
            </w:r>
          </w:p>
          <w:p w14:paraId="6D7A65E5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3" w:type="dxa"/>
            <w:gridSpan w:val="3"/>
          </w:tcPr>
          <w:p w14:paraId="0BA3F4AF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EEA608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644D2E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369" w:rsidRPr="003A284D" w14:paraId="25B93DF8" w14:textId="77777777" w:rsidTr="00376293">
        <w:trPr>
          <w:jc w:val="center"/>
        </w:trPr>
        <w:tc>
          <w:tcPr>
            <w:tcW w:w="3423" w:type="dxa"/>
          </w:tcPr>
          <w:p w14:paraId="5856F1B4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  <w:r w:rsidRPr="003A284D">
              <w:rPr>
                <w:rFonts w:ascii="Arial" w:hAnsi="Arial" w:cs="Arial"/>
                <w:b/>
                <w:sz w:val="22"/>
                <w:szCs w:val="22"/>
              </w:rPr>
              <w:t xml:space="preserve">Communication procedures </w:t>
            </w:r>
            <w:r w:rsidRPr="003A284D">
              <w:rPr>
                <w:rFonts w:ascii="Arial" w:hAnsi="Arial" w:cs="Arial"/>
                <w:sz w:val="22"/>
                <w:szCs w:val="22"/>
              </w:rPr>
              <w:t>(e.g., use of two-way radios)</w:t>
            </w:r>
          </w:p>
          <w:p w14:paraId="1A836481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83" w:type="dxa"/>
            <w:gridSpan w:val="3"/>
          </w:tcPr>
          <w:p w14:paraId="3DB361BC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369" w:rsidRPr="003A284D" w14:paraId="5866C7DD" w14:textId="77777777" w:rsidTr="00376293">
        <w:trPr>
          <w:jc w:val="center"/>
        </w:trPr>
        <w:tc>
          <w:tcPr>
            <w:tcW w:w="3423" w:type="dxa"/>
          </w:tcPr>
          <w:p w14:paraId="4E8B104F" w14:textId="77777777" w:rsidR="00757369" w:rsidRPr="003A284D" w:rsidRDefault="00757369" w:rsidP="009D4BE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A284D">
              <w:rPr>
                <w:rFonts w:ascii="Arial" w:hAnsi="Arial" w:cs="Arial"/>
                <w:b/>
                <w:sz w:val="22"/>
                <w:szCs w:val="22"/>
              </w:rPr>
              <w:t xml:space="preserve">Food, drink, hygiene, and welfare arrangements </w:t>
            </w:r>
            <w:r w:rsidRPr="003A284D">
              <w:rPr>
                <w:rFonts w:ascii="Arial" w:hAnsi="Arial" w:cs="Arial"/>
                <w:bCs/>
                <w:sz w:val="22"/>
                <w:szCs w:val="22"/>
              </w:rPr>
              <w:t>(including toilets, hand washing and water supply)</w:t>
            </w:r>
          </w:p>
        </w:tc>
        <w:tc>
          <w:tcPr>
            <w:tcW w:w="6783" w:type="dxa"/>
            <w:gridSpan w:val="3"/>
          </w:tcPr>
          <w:p w14:paraId="47FD8FE6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86454A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1D26CF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369" w:rsidRPr="003A284D" w14:paraId="07EBE724" w14:textId="77777777" w:rsidTr="00376293">
        <w:trPr>
          <w:jc w:val="center"/>
        </w:trPr>
        <w:tc>
          <w:tcPr>
            <w:tcW w:w="3423" w:type="dxa"/>
          </w:tcPr>
          <w:p w14:paraId="7A0E3C14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284D">
              <w:rPr>
                <w:rFonts w:ascii="Arial" w:hAnsi="Arial" w:cs="Arial"/>
                <w:b/>
                <w:sz w:val="22"/>
                <w:szCs w:val="22"/>
              </w:rPr>
              <w:t xml:space="preserve">Will alcohol be served or sold at the event? </w:t>
            </w:r>
          </w:p>
        </w:tc>
        <w:tc>
          <w:tcPr>
            <w:tcW w:w="6783" w:type="dxa"/>
            <w:gridSpan w:val="3"/>
          </w:tcPr>
          <w:p w14:paraId="0F23C075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9AFF46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401829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369" w:rsidRPr="003A284D" w14:paraId="77470671" w14:textId="77777777" w:rsidTr="00376293">
        <w:trPr>
          <w:jc w:val="center"/>
        </w:trPr>
        <w:tc>
          <w:tcPr>
            <w:tcW w:w="3423" w:type="dxa"/>
          </w:tcPr>
          <w:p w14:paraId="000F0881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284D">
              <w:rPr>
                <w:rFonts w:ascii="Arial" w:hAnsi="Arial" w:cs="Arial"/>
                <w:b/>
                <w:sz w:val="22"/>
                <w:szCs w:val="22"/>
              </w:rPr>
              <w:t xml:space="preserve">Public announcements and instructions/communications </w:t>
            </w:r>
            <w:r w:rsidRPr="003A284D">
              <w:rPr>
                <w:rFonts w:ascii="Arial" w:hAnsi="Arial" w:cs="Arial"/>
                <w:sz w:val="22"/>
                <w:szCs w:val="22"/>
              </w:rPr>
              <w:t>(e.g., PA systems, use of social media)</w:t>
            </w:r>
          </w:p>
        </w:tc>
        <w:tc>
          <w:tcPr>
            <w:tcW w:w="6783" w:type="dxa"/>
            <w:gridSpan w:val="3"/>
          </w:tcPr>
          <w:p w14:paraId="5BC5E7B9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577A26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F5F866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369" w:rsidRPr="003A284D" w14:paraId="38C63D7D" w14:textId="77777777" w:rsidTr="00376293">
        <w:trPr>
          <w:jc w:val="center"/>
        </w:trPr>
        <w:tc>
          <w:tcPr>
            <w:tcW w:w="3423" w:type="dxa"/>
          </w:tcPr>
          <w:p w14:paraId="7ACF0F64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284D">
              <w:rPr>
                <w:rFonts w:ascii="Arial" w:hAnsi="Arial" w:cs="Arial"/>
                <w:b/>
                <w:sz w:val="22"/>
                <w:szCs w:val="22"/>
              </w:rPr>
              <w:t xml:space="preserve">CCTV and monitoring </w:t>
            </w:r>
          </w:p>
        </w:tc>
        <w:tc>
          <w:tcPr>
            <w:tcW w:w="6783" w:type="dxa"/>
            <w:gridSpan w:val="3"/>
          </w:tcPr>
          <w:p w14:paraId="748E5BBF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62A84C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DF3378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369" w:rsidRPr="003A284D" w14:paraId="4B82FF09" w14:textId="77777777" w:rsidTr="00376293">
        <w:trPr>
          <w:jc w:val="center"/>
        </w:trPr>
        <w:tc>
          <w:tcPr>
            <w:tcW w:w="3423" w:type="dxa"/>
          </w:tcPr>
          <w:p w14:paraId="2831B569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284D">
              <w:rPr>
                <w:rFonts w:ascii="Arial" w:hAnsi="Arial" w:cs="Arial"/>
                <w:b/>
                <w:sz w:val="22"/>
                <w:szCs w:val="22"/>
              </w:rPr>
              <w:t>Will records b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3A284D">
              <w:rPr>
                <w:rFonts w:ascii="Arial" w:hAnsi="Arial" w:cs="Arial"/>
                <w:b/>
                <w:sz w:val="22"/>
                <w:szCs w:val="22"/>
              </w:rPr>
              <w:t xml:space="preserve"> kept of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any</w:t>
            </w:r>
            <w:r w:rsidRPr="003A284D">
              <w:rPr>
                <w:rFonts w:ascii="Arial" w:hAnsi="Arial" w:cs="Arial"/>
                <w:b/>
                <w:sz w:val="22"/>
                <w:szCs w:val="22"/>
              </w:rPr>
              <w:t xml:space="preserve"> incidents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which occur</w:t>
            </w:r>
            <w:r w:rsidRPr="003A284D">
              <w:rPr>
                <w:rFonts w:ascii="Arial" w:hAnsi="Arial" w:cs="Arial"/>
                <w:b/>
                <w:sz w:val="22"/>
                <w:szCs w:val="22"/>
              </w:rPr>
              <w:t xml:space="preserve"> throughout the event?</w:t>
            </w:r>
          </w:p>
          <w:p w14:paraId="16093E2F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  <w:r w:rsidRPr="003A284D">
              <w:rPr>
                <w:rFonts w:ascii="Arial" w:hAnsi="Arial" w:cs="Arial"/>
                <w:sz w:val="22"/>
                <w:szCs w:val="22"/>
              </w:rPr>
              <w:t>If yes, wh</w:t>
            </w:r>
            <w:r>
              <w:rPr>
                <w:rFonts w:ascii="Arial" w:hAnsi="Arial" w:cs="Arial"/>
                <w:sz w:val="22"/>
                <w:szCs w:val="22"/>
              </w:rPr>
              <w:t>at type of</w:t>
            </w:r>
            <w:r w:rsidRPr="003A284D">
              <w:rPr>
                <w:rFonts w:ascii="Arial" w:hAnsi="Arial" w:cs="Arial"/>
                <w:sz w:val="22"/>
                <w:szCs w:val="22"/>
              </w:rPr>
              <w:t xml:space="preserve"> records?</w:t>
            </w:r>
          </w:p>
        </w:tc>
        <w:tc>
          <w:tcPr>
            <w:tcW w:w="6783" w:type="dxa"/>
            <w:gridSpan w:val="3"/>
          </w:tcPr>
          <w:p w14:paraId="7BA35E06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5AFAEC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591B8E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369" w:rsidRPr="003A284D" w14:paraId="2B1F8CAC" w14:textId="77777777" w:rsidTr="00376293">
        <w:trPr>
          <w:jc w:val="center"/>
        </w:trPr>
        <w:tc>
          <w:tcPr>
            <w:tcW w:w="3423" w:type="dxa"/>
          </w:tcPr>
          <w:p w14:paraId="7B7EDE0C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284D">
              <w:rPr>
                <w:rFonts w:ascii="Arial" w:hAnsi="Arial" w:cs="Arial"/>
                <w:b/>
                <w:sz w:val="22"/>
                <w:szCs w:val="22"/>
              </w:rPr>
              <w:t xml:space="preserve">Training/briefs/meetings before, during and after the event </w:t>
            </w:r>
          </w:p>
        </w:tc>
        <w:tc>
          <w:tcPr>
            <w:tcW w:w="6783" w:type="dxa"/>
            <w:gridSpan w:val="3"/>
          </w:tcPr>
          <w:p w14:paraId="4D197422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892D44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9A7FA3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369" w:rsidRPr="003A284D" w14:paraId="2E05021D" w14:textId="77777777" w:rsidTr="00376293">
        <w:trPr>
          <w:jc w:val="center"/>
        </w:trPr>
        <w:tc>
          <w:tcPr>
            <w:tcW w:w="3423" w:type="dxa"/>
          </w:tcPr>
          <w:p w14:paraId="74647115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284D">
              <w:rPr>
                <w:rFonts w:ascii="Arial" w:hAnsi="Arial" w:cs="Arial"/>
                <w:b/>
                <w:sz w:val="22"/>
                <w:szCs w:val="22"/>
              </w:rPr>
              <w:t xml:space="preserve">Crowd control, disorder, and anti-social behaviour </w:t>
            </w:r>
          </w:p>
        </w:tc>
        <w:tc>
          <w:tcPr>
            <w:tcW w:w="6783" w:type="dxa"/>
            <w:gridSpan w:val="3"/>
          </w:tcPr>
          <w:p w14:paraId="4C532139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2E6572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F682CF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369" w:rsidRPr="003A284D" w14:paraId="3B0781E4" w14:textId="77777777" w:rsidTr="00376293">
        <w:trPr>
          <w:jc w:val="center"/>
        </w:trPr>
        <w:tc>
          <w:tcPr>
            <w:tcW w:w="3423" w:type="dxa"/>
          </w:tcPr>
          <w:p w14:paraId="112ECDE2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284D">
              <w:rPr>
                <w:rFonts w:ascii="Arial" w:hAnsi="Arial" w:cs="Arial"/>
                <w:b/>
                <w:sz w:val="22"/>
                <w:szCs w:val="22"/>
              </w:rPr>
              <w:t xml:space="preserve">Electricity safety </w:t>
            </w:r>
            <w:r w:rsidRPr="003A284D">
              <w:rPr>
                <w:rFonts w:ascii="Arial" w:hAnsi="Arial" w:cs="Arial"/>
                <w:bCs/>
                <w:sz w:val="22"/>
                <w:szCs w:val="22"/>
              </w:rPr>
              <w:t>(including power supply, lighting, and portable generators)</w:t>
            </w:r>
          </w:p>
        </w:tc>
        <w:tc>
          <w:tcPr>
            <w:tcW w:w="6783" w:type="dxa"/>
            <w:gridSpan w:val="3"/>
          </w:tcPr>
          <w:p w14:paraId="4B9D052F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DCAABF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8F56F2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369" w:rsidRPr="003A284D" w14:paraId="3C0EAA0F" w14:textId="77777777" w:rsidTr="00376293">
        <w:trPr>
          <w:trHeight w:val="703"/>
          <w:jc w:val="center"/>
        </w:trPr>
        <w:tc>
          <w:tcPr>
            <w:tcW w:w="3423" w:type="dxa"/>
          </w:tcPr>
          <w:p w14:paraId="2A0EEAF6" w14:textId="77777777" w:rsidR="00757369" w:rsidRPr="003A284D" w:rsidRDefault="00757369" w:rsidP="009D4BE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A284D">
              <w:rPr>
                <w:rFonts w:ascii="Arial" w:hAnsi="Arial" w:cs="Arial"/>
                <w:b/>
                <w:sz w:val="22"/>
                <w:szCs w:val="22"/>
              </w:rPr>
              <w:t xml:space="preserve">Gas safety </w:t>
            </w:r>
          </w:p>
        </w:tc>
        <w:tc>
          <w:tcPr>
            <w:tcW w:w="6783" w:type="dxa"/>
            <w:gridSpan w:val="3"/>
          </w:tcPr>
          <w:p w14:paraId="19589EC2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CF4593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AD1515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369" w:rsidRPr="003A284D" w14:paraId="71701832" w14:textId="77777777" w:rsidTr="00376293">
        <w:trPr>
          <w:trHeight w:val="663"/>
          <w:jc w:val="center"/>
        </w:trPr>
        <w:tc>
          <w:tcPr>
            <w:tcW w:w="3423" w:type="dxa"/>
          </w:tcPr>
          <w:p w14:paraId="199EDCB7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284D">
              <w:rPr>
                <w:rFonts w:ascii="Arial" w:hAnsi="Arial" w:cs="Arial"/>
                <w:b/>
                <w:sz w:val="22"/>
                <w:szCs w:val="22"/>
              </w:rPr>
              <w:t xml:space="preserve">Working at height </w:t>
            </w:r>
            <w:r w:rsidRPr="003A284D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Pr="003A284D">
              <w:rPr>
                <w:rFonts w:ascii="Arial" w:eastAsia="Malgun Gothic Semilight" w:hAnsi="Arial" w:cs="Arial"/>
                <w:bCs/>
                <w:sz w:val="22"/>
                <w:szCs w:val="22"/>
              </w:rPr>
              <w:t>ladders, platforms, scaffolding)</w:t>
            </w:r>
          </w:p>
        </w:tc>
        <w:tc>
          <w:tcPr>
            <w:tcW w:w="6783" w:type="dxa"/>
            <w:gridSpan w:val="3"/>
          </w:tcPr>
          <w:p w14:paraId="7E861518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E437E5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4147E5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369" w:rsidRPr="003A284D" w14:paraId="4726D20B" w14:textId="77777777" w:rsidTr="00376293">
        <w:trPr>
          <w:trHeight w:val="663"/>
          <w:jc w:val="center"/>
        </w:trPr>
        <w:tc>
          <w:tcPr>
            <w:tcW w:w="3423" w:type="dxa"/>
          </w:tcPr>
          <w:p w14:paraId="745D279A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284D">
              <w:rPr>
                <w:rFonts w:ascii="Arial" w:hAnsi="Arial" w:cs="Arial"/>
                <w:b/>
                <w:sz w:val="22"/>
                <w:szCs w:val="22"/>
              </w:rPr>
              <w:t xml:space="preserve">Manual </w:t>
            </w:r>
            <w:r>
              <w:rPr>
                <w:rFonts w:ascii="Arial" w:hAnsi="Arial" w:cs="Arial"/>
                <w:b/>
                <w:sz w:val="22"/>
                <w:szCs w:val="22"/>
              </w:rPr>
              <w:t>h</w:t>
            </w:r>
            <w:r w:rsidRPr="003A284D">
              <w:rPr>
                <w:rFonts w:ascii="Arial" w:hAnsi="Arial" w:cs="Arial"/>
                <w:b/>
                <w:sz w:val="22"/>
                <w:szCs w:val="22"/>
              </w:rPr>
              <w:t>andling</w:t>
            </w:r>
          </w:p>
          <w:p w14:paraId="34C53F73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1FE60A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83" w:type="dxa"/>
            <w:gridSpan w:val="3"/>
          </w:tcPr>
          <w:p w14:paraId="78C8B724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369" w:rsidRPr="003A284D" w14:paraId="094114D7" w14:textId="77777777" w:rsidTr="00376293">
        <w:trPr>
          <w:jc w:val="center"/>
        </w:trPr>
        <w:tc>
          <w:tcPr>
            <w:tcW w:w="3423" w:type="dxa"/>
          </w:tcPr>
          <w:p w14:paraId="3754D47A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284D">
              <w:rPr>
                <w:rFonts w:ascii="Arial" w:hAnsi="Arial" w:cs="Arial"/>
                <w:b/>
                <w:sz w:val="22"/>
                <w:szCs w:val="22"/>
              </w:rPr>
              <w:t xml:space="preserve">Lifting equipment </w:t>
            </w:r>
          </w:p>
          <w:p w14:paraId="4C68160D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22C05F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83" w:type="dxa"/>
            <w:gridSpan w:val="3"/>
          </w:tcPr>
          <w:p w14:paraId="603AD992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B9A6CE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369" w:rsidRPr="003A284D" w14:paraId="198B947C" w14:textId="77777777" w:rsidTr="00376293">
        <w:trPr>
          <w:jc w:val="center"/>
        </w:trPr>
        <w:tc>
          <w:tcPr>
            <w:tcW w:w="3423" w:type="dxa"/>
          </w:tcPr>
          <w:p w14:paraId="20C93414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284D">
              <w:rPr>
                <w:rFonts w:ascii="Arial" w:hAnsi="Arial" w:cs="Arial"/>
                <w:b/>
                <w:sz w:val="22"/>
                <w:szCs w:val="22"/>
              </w:rPr>
              <w:t xml:space="preserve">Equipment checks &amp; </w:t>
            </w:r>
            <w:proofErr w:type="gramStart"/>
            <w:r w:rsidRPr="003A284D">
              <w:rPr>
                <w:rFonts w:ascii="Arial" w:hAnsi="Arial" w:cs="Arial"/>
                <w:b/>
                <w:sz w:val="22"/>
                <w:szCs w:val="22"/>
              </w:rPr>
              <w:t>failures</w:t>
            </w:r>
            <w:proofErr w:type="gramEnd"/>
            <w:r w:rsidRPr="003A284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1DFB10A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97BB4D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83" w:type="dxa"/>
            <w:gridSpan w:val="3"/>
          </w:tcPr>
          <w:p w14:paraId="20F95DAE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369" w:rsidRPr="003A284D" w14:paraId="184A4501" w14:textId="77777777" w:rsidTr="00376293">
        <w:trPr>
          <w:jc w:val="center"/>
        </w:trPr>
        <w:tc>
          <w:tcPr>
            <w:tcW w:w="3423" w:type="dxa"/>
          </w:tcPr>
          <w:p w14:paraId="1ACC1C56" w14:textId="77777777" w:rsidR="00757369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Temporary demountable structures – including marquees and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gazebos</w:t>
            </w:r>
            <w:proofErr w:type="gramEnd"/>
          </w:p>
          <w:p w14:paraId="2367C711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83" w:type="dxa"/>
            <w:gridSpan w:val="3"/>
          </w:tcPr>
          <w:p w14:paraId="5F4C9703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369" w:rsidRPr="003A284D" w14:paraId="1B78F50C" w14:textId="77777777" w:rsidTr="00376293">
        <w:trPr>
          <w:jc w:val="center"/>
        </w:trPr>
        <w:tc>
          <w:tcPr>
            <w:tcW w:w="3423" w:type="dxa"/>
          </w:tcPr>
          <w:p w14:paraId="7445F4F4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284D">
              <w:rPr>
                <w:rFonts w:ascii="Arial" w:hAnsi="Arial" w:cs="Arial"/>
                <w:b/>
                <w:sz w:val="22"/>
                <w:szCs w:val="22"/>
              </w:rPr>
              <w:t>Portable staging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and/or rigging</w:t>
            </w:r>
            <w:r w:rsidRPr="003A284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AD31A52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83" w:type="dxa"/>
            <w:gridSpan w:val="3"/>
          </w:tcPr>
          <w:p w14:paraId="4FA581FF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369" w:rsidRPr="003A284D" w14:paraId="2F4F3D92" w14:textId="77777777" w:rsidTr="00376293">
        <w:trPr>
          <w:jc w:val="center"/>
        </w:trPr>
        <w:tc>
          <w:tcPr>
            <w:tcW w:w="3423" w:type="dxa"/>
          </w:tcPr>
          <w:p w14:paraId="0A5D85EF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284D">
              <w:rPr>
                <w:rFonts w:ascii="Arial" w:hAnsi="Arial" w:cs="Arial"/>
                <w:b/>
                <w:sz w:val="22"/>
                <w:szCs w:val="22"/>
              </w:rPr>
              <w:t xml:space="preserve">Details of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fencing and </w:t>
            </w:r>
            <w:r w:rsidRPr="003A284D">
              <w:rPr>
                <w:rFonts w:ascii="Arial" w:hAnsi="Arial" w:cs="Arial"/>
                <w:b/>
                <w:sz w:val="22"/>
                <w:szCs w:val="22"/>
              </w:rPr>
              <w:t>barriers - construction and usage</w:t>
            </w:r>
          </w:p>
          <w:p w14:paraId="40E7DA9F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83" w:type="dxa"/>
            <w:gridSpan w:val="3"/>
          </w:tcPr>
          <w:p w14:paraId="19BAD377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369" w:rsidRPr="003A284D" w14:paraId="04A06544" w14:textId="77777777" w:rsidTr="00376293">
        <w:trPr>
          <w:jc w:val="center"/>
        </w:trPr>
        <w:tc>
          <w:tcPr>
            <w:tcW w:w="3423" w:type="dxa"/>
          </w:tcPr>
          <w:p w14:paraId="0DF9CC81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284D">
              <w:rPr>
                <w:rFonts w:ascii="Arial" w:hAnsi="Arial" w:cs="Arial"/>
                <w:b/>
                <w:sz w:val="22"/>
                <w:szCs w:val="22"/>
              </w:rPr>
              <w:t xml:space="preserve">Lone </w:t>
            </w: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Pr="003A284D">
              <w:rPr>
                <w:rFonts w:ascii="Arial" w:hAnsi="Arial" w:cs="Arial"/>
                <w:b/>
                <w:sz w:val="22"/>
                <w:szCs w:val="22"/>
              </w:rPr>
              <w:t>orking</w:t>
            </w:r>
          </w:p>
          <w:p w14:paraId="432728C3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5387A5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3" w:type="dxa"/>
            <w:gridSpan w:val="3"/>
          </w:tcPr>
          <w:p w14:paraId="2F87B7BC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369" w:rsidRPr="003A284D" w14:paraId="2973DB35" w14:textId="77777777" w:rsidTr="00376293">
        <w:trPr>
          <w:jc w:val="center"/>
        </w:trPr>
        <w:tc>
          <w:tcPr>
            <w:tcW w:w="3423" w:type="dxa"/>
          </w:tcPr>
          <w:p w14:paraId="18599D80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284D">
              <w:rPr>
                <w:rFonts w:ascii="Arial" w:hAnsi="Arial" w:cs="Arial"/>
                <w:b/>
                <w:sz w:val="22"/>
                <w:szCs w:val="22"/>
              </w:rPr>
              <w:t xml:space="preserve">Cash </w:t>
            </w:r>
            <w:r>
              <w:rPr>
                <w:rFonts w:ascii="Arial" w:hAnsi="Arial" w:cs="Arial"/>
                <w:b/>
                <w:sz w:val="22"/>
                <w:szCs w:val="22"/>
              </w:rPr>
              <w:t>h</w:t>
            </w:r>
            <w:r w:rsidRPr="003A284D">
              <w:rPr>
                <w:rFonts w:ascii="Arial" w:hAnsi="Arial" w:cs="Arial"/>
                <w:b/>
                <w:sz w:val="22"/>
                <w:szCs w:val="22"/>
              </w:rPr>
              <w:t xml:space="preserve">andling </w:t>
            </w:r>
          </w:p>
          <w:p w14:paraId="40FBE907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83" w:type="dxa"/>
            <w:gridSpan w:val="3"/>
          </w:tcPr>
          <w:p w14:paraId="1B278DDB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79DC01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F9FD35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369" w:rsidRPr="003A284D" w14:paraId="5B83752F" w14:textId="77777777" w:rsidTr="00376293">
        <w:trPr>
          <w:jc w:val="center"/>
        </w:trPr>
        <w:tc>
          <w:tcPr>
            <w:tcW w:w="3423" w:type="dxa"/>
          </w:tcPr>
          <w:p w14:paraId="5CAD4AF5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  <w:r w:rsidRPr="003A284D">
              <w:rPr>
                <w:rFonts w:ascii="Arial" w:hAnsi="Arial" w:cs="Arial"/>
                <w:b/>
                <w:sz w:val="22"/>
                <w:szCs w:val="22"/>
              </w:rPr>
              <w:t xml:space="preserve">Weather </w:t>
            </w:r>
            <w:r w:rsidRPr="003A284D">
              <w:rPr>
                <w:rFonts w:ascii="Arial" w:hAnsi="Arial" w:cs="Arial"/>
                <w:sz w:val="22"/>
                <w:szCs w:val="22"/>
              </w:rPr>
              <w:t>(excessive heat or cold, storms, wind, flooding)</w:t>
            </w:r>
          </w:p>
          <w:p w14:paraId="7F217683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3" w:type="dxa"/>
            <w:gridSpan w:val="3"/>
          </w:tcPr>
          <w:p w14:paraId="41CC73CE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369" w:rsidRPr="003A284D" w14:paraId="54EEFA84" w14:textId="77777777" w:rsidTr="00376293">
        <w:trPr>
          <w:jc w:val="center"/>
        </w:trPr>
        <w:tc>
          <w:tcPr>
            <w:tcW w:w="3423" w:type="dxa"/>
          </w:tcPr>
          <w:p w14:paraId="5D3373A0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  <w:r w:rsidRPr="003A284D">
              <w:rPr>
                <w:rFonts w:ascii="Arial" w:hAnsi="Arial" w:cs="Arial"/>
                <w:b/>
                <w:sz w:val="22"/>
                <w:szCs w:val="22"/>
              </w:rPr>
              <w:t xml:space="preserve">Environmental </w:t>
            </w:r>
            <w:r w:rsidRPr="003A284D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Pr="003A284D">
              <w:rPr>
                <w:rFonts w:ascii="Arial" w:hAnsi="Arial" w:cs="Arial"/>
                <w:sz w:val="22"/>
                <w:szCs w:val="22"/>
                <w:lang w:eastAsia="en-GB"/>
              </w:rPr>
              <w:t>i.e., litter, waste, light, sound, water sources)</w:t>
            </w:r>
          </w:p>
          <w:p w14:paraId="19E79C04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83" w:type="dxa"/>
            <w:gridSpan w:val="3"/>
          </w:tcPr>
          <w:p w14:paraId="65590597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385E47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859D43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369" w:rsidRPr="003A284D" w14:paraId="181D91AB" w14:textId="77777777" w:rsidTr="00376293">
        <w:trPr>
          <w:jc w:val="center"/>
        </w:trPr>
        <w:tc>
          <w:tcPr>
            <w:tcW w:w="3423" w:type="dxa"/>
          </w:tcPr>
          <w:p w14:paraId="6F0D785C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284D">
              <w:rPr>
                <w:rFonts w:ascii="Arial" w:hAnsi="Arial" w:cs="Arial"/>
                <w:b/>
                <w:sz w:val="22"/>
                <w:szCs w:val="22"/>
              </w:rPr>
              <w:t xml:space="preserve">Position and proximity of noise-sensitive buildings </w:t>
            </w:r>
            <w:r w:rsidRPr="003A284D">
              <w:rPr>
                <w:rFonts w:ascii="Arial" w:hAnsi="Arial" w:cs="Arial"/>
                <w:sz w:val="22"/>
                <w:szCs w:val="22"/>
              </w:rPr>
              <w:t>(i.e., residential areas)</w:t>
            </w:r>
          </w:p>
        </w:tc>
        <w:tc>
          <w:tcPr>
            <w:tcW w:w="6783" w:type="dxa"/>
            <w:gridSpan w:val="3"/>
          </w:tcPr>
          <w:p w14:paraId="72CF5C87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369" w:rsidRPr="003A284D" w14:paraId="3709A0A5" w14:textId="77777777" w:rsidTr="00376293">
        <w:trPr>
          <w:jc w:val="center"/>
        </w:trPr>
        <w:tc>
          <w:tcPr>
            <w:tcW w:w="3423" w:type="dxa"/>
          </w:tcPr>
          <w:p w14:paraId="416A12E1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284D">
              <w:rPr>
                <w:rFonts w:ascii="Arial" w:hAnsi="Arial" w:cs="Arial"/>
                <w:b/>
                <w:sz w:val="22"/>
                <w:szCs w:val="22"/>
              </w:rPr>
              <w:t xml:space="preserve">Animals </w:t>
            </w:r>
            <w:r>
              <w:rPr>
                <w:rFonts w:ascii="Arial" w:hAnsi="Arial" w:cs="Arial"/>
                <w:b/>
                <w:sz w:val="22"/>
                <w:szCs w:val="22"/>
              </w:rPr>
              <w:t>on site</w:t>
            </w:r>
          </w:p>
          <w:p w14:paraId="1D631FB3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C3E752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83" w:type="dxa"/>
            <w:gridSpan w:val="3"/>
          </w:tcPr>
          <w:p w14:paraId="3C8E3810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369" w:rsidRPr="003A284D" w14:paraId="76F24350" w14:textId="77777777" w:rsidTr="00376293">
        <w:trPr>
          <w:jc w:val="center"/>
        </w:trPr>
        <w:tc>
          <w:tcPr>
            <w:tcW w:w="3423" w:type="dxa"/>
          </w:tcPr>
          <w:p w14:paraId="0764A3D3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284D">
              <w:rPr>
                <w:rFonts w:ascii="Arial" w:hAnsi="Arial" w:cs="Arial"/>
                <w:b/>
                <w:sz w:val="22"/>
                <w:szCs w:val="22"/>
              </w:rPr>
              <w:t xml:space="preserve">Resorts </w:t>
            </w:r>
            <w:r w:rsidRPr="003A284D">
              <w:rPr>
                <w:rFonts w:ascii="Arial" w:hAnsi="Arial" w:cs="Arial"/>
                <w:bCs/>
                <w:sz w:val="22"/>
                <w:szCs w:val="22"/>
              </w:rPr>
              <w:t>(beaches, esplanades, jetty, open water – tides, currents)</w:t>
            </w:r>
          </w:p>
          <w:p w14:paraId="3AED8CE0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83" w:type="dxa"/>
            <w:gridSpan w:val="3"/>
          </w:tcPr>
          <w:p w14:paraId="46424232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369" w:rsidRPr="003A284D" w14:paraId="5D2F97F9" w14:textId="77777777" w:rsidTr="00376293">
        <w:trPr>
          <w:jc w:val="center"/>
        </w:trPr>
        <w:tc>
          <w:tcPr>
            <w:tcW w:w="3423" w:type="dxa"/>
          </w:tcPr>
          <w:p w14:paraId="470D5B62" w14:textId="77777777" w:rsidR="00757369" w:rsidRPr="003A284D" w:rsidRDefault="00757369" w:rsidP="009D4BE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A284D">
              <w:rPr>
                <w:rFonts w:ascii="Arial" w:hAnsi="Arial" w:cs="Arial"/>
                <w:b/>
                <w:sz w:val="22"/>
                <w:szCs w:val="22"/>
              </w:rPr>
              <w:t xml:space="preserve">Other </w:t>
            </w:r>
            <w:r>
              <w:rPr>
                <w:rFonts w:ascii="Arial" w:hAnsi="Arial" w:cs="Arial"/>
                <w:b/>
                <w:sz w:val="22"/>
                <w:szCs w:val="22"/>
              </w:rPr>
              <w:t>open w</w:t>
            </w:r>
            <w:r w:rsidRPr="003A284D">
              <w:rPr>
                <w:rFonts w:ascii="Arial" w:hAnsi="Arial" w:cs="Arial"/>
                <w:b/>
                <w:sz w:val="22"/>
                <w:szCs w:val="22"/>
              </w:rPr>
              <w:t xml:space="preserve">ater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3A284D">
              <w:rPr>
                <w:rFonts w:ascii="Arial" w:hAnsi="Arial" w:cs="Arial"/>
                <w:b/>
                <w:sz w:val="22"/>
                <w:szCs w:val="22"/>
              </w:rPr>
              <w:t xml:space="preserve">ources </w:t>
            </w:r>
            <w:r w:rsidRPr="003A284D">
              <w:rPr>
                <w:rFonts w:ascii="Arial" w:hAnsi="Arial" w:cs="Arial"/>
                <w:bCs/>
                <w:sz w:val="22"/>
                <w:szCs w:val="22"/>
              </w:rPr>
              <w:t>(ponds, lakes, rivers, streams)</w:t>
            </w:r>
          </w:p>
          <w:p w14:paraId="66779A3D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83" w:type="dxa"/>
            <w:gridSpan w:val="3"/>
          </w:tcPr>
          <w:p w14:paraId="1564F59F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369" w:rsidRPr="003A284D" w14:paraId="04C2C3D5" w14:textId="77777777" w:rsidTr="00376293">
        <w:trPr>
          <w:jc w:val="center"/>
        </w:trPr>
        <w:tc>
          <w:tcPr>
            <w:tcW w:w="3423" w:type="dxa"/>
          </w:tcPr>
          <w:p w14:paraId="05E602AD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284D">
              <w:rPr>
                <w:rFonts w:ascii="Arial" w:hAnsi="Arial" w:cs="Arial"/>
                <w:b/>
                <w:sz w:val="22"/>
                <w:szCs w:val="22"/>
              </w:rPr>
              <w:t>Delayed start or cancellation of the event</w:t>
            </w:r>
          </w:p>
          <w:p w14:paraId="64016ACE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83" w:type="dxa"/>
            <w:gridSpan w:val="3"/>
          </w:tcPr>
          <w:p w14:paraId="256B5760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03BEFD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369" w:rsidRPr="003A284D" w14:paraId="5ACB1625" w14:textId="77777777" w:rsidTr="00376293">
        <w:trPr>
          <w:jc w:val="center"/>
        </w:trPr>
        <w:tc>
          <w:tcPr>
            <w:tcW w:w="3423" w:type="dxa"/>
          </w:tcPr>
          <w:p w14:paraId="3EDF86A4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284D">
              <w:rPr>
                <w:rFonts w:ascii="Arial" w:hAnsi="Arial" w:cs="Arial"/>
                <w:b/>
                <w:sz w:val="22"/>
                <w:szCs w:val="22"/>
              </w:rPr>
              <w:t>Risk Assessments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(RA)</w:t>
            </w:r>
          </w:p>
          <w:p w14:paraId="203D0744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4C6C54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83" w:type="dxa"/>
            <w:gridSpan w:val="3"/>
          </w:tcPr>
          <w:p w14:paraId="6EE4CE4B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369" w:rsidRPr="003A284D" w14:paraId="2DD1AA79" w14:textId="77777777" w:rsidTr="00376293">
        <w:trPr>
          <w:jc w:val="center"/>
        </w:trPr>
        <w:tc>
          <w:tcPr>
            <w:tcW w:w="3423" w:type="dxa"/>
          </w:tcPr>
          <w:p w14:paraId="3C1D6FDE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284D">
              <w:rPr>
                <w:rFonts w:ascii="Arial" w:hAnsi="Arial" w:cs="Arial"/>
                <w:b/>
                <w:sz w:val="22"/>
                <w:szCs w:val="22"/>
              </w:rPr>
              <w:t xml:space="preserve">Site 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3A284D">
              <w:rPr>
                <w:rFonts w:ascii="Arial" w:hAnsi="Arial" w:cs="Arial"/>
                <w:b/>
                <w:sz w:val="22"/>
                <w:szCs w:val="22"/>
              </w:rPr>
              <w:t>lans</w:t>
            </w:r>
          </w:p>
          <w:p w14:paraId="50597D1A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21260A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83" w:type="dxa"/>
            <w:gridSpan w:val="3"/>
          </w:tcPr>
          <w:p w14:paraId="56BD0E12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369" w:rsidRPr="003A284D" w14:paraId="45C0BEB3" w14:textId="77777777" w:rsidTr="00376293">
        <w:trPr>
          <w:jc w:val="center"/>
        </w:trPr>
        <w:tc>
          <w:tcPr>
            <w:tcW w:w="3423" w:type="dxa"/>
          </w:tcPr>
          <w:p w14:paraId="5F85A6F1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284D">
              <w:rPr>
                <w:rFonts w:ascii="Arial" w:hAnsi="Arial" w:cs="Arial"/>
                <w:b/>
                <w:sz w:val="22"/>
                <w:szCs w:val="22"/>
              </w:rPr>
              <w:t>Insurance Cover</w:t>
            </w:r>
          </w:p>
          <w:p w14:paraId="2562543A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460565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83" w:type="dxa"/>
            <w:gridSpan w:val="3"/>
          </w:tcPr>
          <w:p w14:paraId="4149C2BE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369" w:rsidRPr="003A284D" w14:paraId="1CE78EA2" w14:textId="77777777" w:rsidTr="00376293">
        <w:trPr>
          <w:cantSplit/>
          <w:jc w:val="center"/>
        </w:trPr>
        <w:tc>
          <w:tcPr>
            <w:tcW w:w="10206" w:type="dxa"/>
            <w:gridSpan w:val="4"/>
          </w:tcPr>
          <w:p w14:paraId="0E60C467" w14:textId="77777777" w:rsidR="00757369" w:rsidRPr="003A284D" w:rsidRDefault="00757369" w:rsidP="009D4B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284D">
              <w:rPr>
                <w:rFonts w:ascii="Arial" w:hAnsi="Arial" w:cs="Arial"/>
                <w:b/>
                <w:sz w:val="22"/>
                <w:szCs w:val="22"/>
              </w:rPr>
              <w:lastRenderedPageBreak/>
              <w:t>Additional Information (</w:t>
            </w:r>
            <w:proofErr w:type="gramStart"/>
            <w:r w:rsidRPr="003A284D">
              <w:rPr>
                <w:rFonts w:ascii="Arial" w:hAnsi="Arial" w:cs="Arial"/>
                <w:b/>
                <w:sz w:val="22"/>
                <w:szCs w:val="22"/>
              </w:rPr>
              <w:t>continue on</w:t>
            </w:r>
            <w:proofErr w:type="gramEnd"/>
            <w:r w:rsidRPr="003A284D">
              <w:rPr>
                <w:rFonts w:ascii="Arial" w:hAnsi="Arial" w:cs="Arial"/>
                <w:b/>
                <w:sz w:val="22"/>
                <w:szCs w:val="22"/>
              </w:rPr>
              <w:t xml:space="preserve"> a separate sheet of paper if necessary)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315B620F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CDAD99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897963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028448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99BCA3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E69B25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DAC3CA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960536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52A097" w14:textId="77777777" w:rsidR="00757369" w:rsidRPr="003A284D" w:rsidRDefault="00757369" w:rsidP="009D4B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57A527" w14:textId="77777777" w:rsidR="00757369" w:rsidRPr="003A284D" w:rsidRDefault="00757369" w:rsidP="00757369">
      <w:pPr>
        <w:rPr>
          <w:rFonts w:ascii="Arial" w:hAnsi="Arial" w:cs="Arial"/>
          <w:sz w:val="22"/>
          <w:szCs w:val="22"/>
        </w:rPr>
      </w:pPr>
    </w:p>
    <w:p w14:paraId="0F67D43D" w14:textId="77777777" w:rsidR="00757369" w:rsidRPr="008F4541" w:rsidRDefault="00757369" w:rsidP="0075736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634CA">
        <w:rPr>
          <w:rFonts w:ascii="Arial" w:hAnsi="Arial" w:cs="Arial"/>
          <w:b/>
          <w:bCs/>
          <w:color w:val="FFFFFF"/>
          <w:sz w:val="22"/>
          <w:szCs w:val="22"/>
          <w:highlight w:val="darkCyan"/>
        </w:rPr>
        <w:t>This template is provided for guidance only and the list of headings is not exhaustive.</w:t>
      </w:r>
    </w:p>
    <w:p w14:paraId="1D45E06F" w14:textId="77777777" w:rsidR="00757369" w:rsidRDefault="00757369" w:rsidP="00757369">
      <w:pPr>
        <w:rPr>
          <w:rFonts w:ascii="Arial" w:hAnsi="Arial" w:cs="Arial"/>
          <w:sz w:val="22"/>
          <w:szCs w:val="22"/>
        </w:rPr>
      </w:pPr>
    </w:p>
    <w:p w14:paraId="1CBFC59D" w14:textId="77777777" w:rsidR="00757369" w:rsidRPr="00950866" w:rsidRDefault="00757369" w:rsidP="007573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3A284D">
        <w:rPr>
          <w:rFonts w:ascii="Arial" w:hAnsi="Arial" w:cs="Arial"/>
          <w:sz w:val="22"/>
          <w:szCs w:val="22"/>
        </w:rPr>
        <w:t>urther information is available from “HSG195 The Event Safety Guide” (commonly known as The Purple Guide), published by the Health and Safety Executive</w:t>
      </w:r>
      <w:r>
        <w:rPr>
          <w:rFonts w:ascii="Arial" w:hAnsi="Arial" w:cs="Arial"/>
          <w:sz w:val="22"/>
          <w:szCs w:val="22"/>
        </w:rPr>
        <w:t xml:space="preserve">: </w:t>
      </w:r>
      <w:hyperlink r:id="rId13" w:history="1">
        <w:r w:rsidRPr="00950866">
          <w:rPr>
            <w:rStyle w:val="Hyperlink"/>
            <w:rFonts w:ascii="Arial" w:hAnsi="Arial" w:cs="Arial"/>
            <w:sz w:val="22"/>
            <w:szCs w:val="22"/>
          </w:rPr>
          <w:t>The Purple Guide</w:t>
        </w:r>
      </w:hyperlink>
    </w:p>
    <w:p w14:paraId="040CCFDC" w14:textId="77777777" w:rsidR="00757369" w:rsidRDefault="00757369" w:rsidP="00757369">
      <w:pPr>
        <w:rPr>
          <w:rFonts w:ascii="Arial" w:hAnsi="Arial" w:cs="Arial"/>
          <w:sz w:val="22"/>
          <w:szCs w:val="22"/>
        </w:rPr>
      </w:pPr>
    </w:p>
    <w:p w14:paraId="7A8EEAC2" w14:textId="77777777" w:rsidR="00757369" w:rsidRPr="00950866" w:rsidRDefault="00757369" w:rsidP="00757369">
      <w:pPr>
        <w:rPr>
          <w:rFonts w:ascii="Arial" w:hAnsi="Arial" w:cs="Arial"/>
          <w:b/>
          <w:bCs/>
          <w:sz w:val="22"/>
          <w:szCs w:val="22"/>
        </w:rPr>
      </w:pPr>
      <w:r w:rsidRPr="00950866">
        <w:rPr>
          <w:rFonts w:ascii="Arial" w:hAnsi="Arial" w:cs="Arial"/>
          <w:b/>
          <w:bCs/>
          <w:sz w:val="22"/>
          <w:szCs w:val="22"/>
        </w:rPr>
        <w:t xml:space="preserve">Alongside </w:t>
      </w:r>
      <w:r>
        <w:rPr>
          <w:rFonts w:ascii="Arial" w:hAnsi="Arial" w:cs="Arial"/>
          <w:b/>
          <w:bCs/>
          <w:sz w:val="22"/>
          <w:szCs w:val="22"/>
        </w:rPr>
        <w:t xml:space="preserve">your </w:t>
      </w:r>
      <w:r w:rsidRPr="00950866">
        <w:rPr>
          <w:rFonts w:ascii="Arial" w:hAnsi="Arial" w:cs="Arial"/>
          <w:b/>
          <w:bCs/>
          <w:sz w:val="22"/>
          <w:szCs w:val="22"/>
        </w:rPr>
        <w:t>Event Management Plan, you are also required to submit:</w:t>
      </w:r>
    </w:p>
    <w:p w14:paraId="57D10B63" w14:textId="77777777" w:rsidR="00757369" w:rsidRPr="003A284D" w:rsidRDefault="00757369" w:rsidP="00757369">
      <w:pPr>
        <w:jc w:val="center"/>
        <w:rPr>
          <w:rFonts w:ascii="Arial" w:hAnsi="Arial" w:cs="Arial"/>
          <w:sz w:val="22"/>
          <w:szCs w:val="22"/>
        </w:rPr>
      </w:pPr>
    </w:p>
    <w:p w14:paraId="09AEB8FF" w14:textId="77777777" w:rsidR="00757369" w:rsidRPr="003A284D" w:rsidRDefault="00757369" w:rsidP="0075736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A284D">
        <w:rPr>
          <w:rFonts w:ascii="Arial" w:hAnsi="Arial" w:cs="Arial"/>
          <w:sz w:val="22"/>
          <w:szCs w:val="22"/>
        </w:rPr>
        <w:t>Public Liability Insurance</w:t>
      </w:r>
      <w:r>
        <w:rPr>
          <w:rFonts w:ascii="Arial" w:hAnsi="Arial" w:cs="Arial"/>
          <w:sz w:val="22"/>
          <w:szCs w:val="22"/>
        </w:rPr>
        <w:t xml:space="preserve"> documentation (PLI)</w:t>
      </w:r>
    </w:p>
    <w:p w14:paraId="0EFBD4EC" w14:textId="77777777" w:rsidR="00757369" w:rsidRPr="003A284D" w:rsidRDefault="00757369" w:rsidP="0075736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A284D">
        <w:rPr>
          <w:rFonts w:ascii="Arial" w:hAnsi="Arial" w:cs="Arial"/>
          <w:sz w:val="22"/>
          <w:szCs w:val="22"/>
        </w:rPr>
        <w:t>Event site plan and Traffic Management Plan (</w:t>
      </w:r>
      <w:r>
        <w:rPr>
          <w:rFonts w:ascii="Arial" w:hAnsi="Arial" w:cs="Arial"/>
          <w:sz w:val="22"/>
          <w:szCs w:val="22"/>
        </w:rPr>
        <w:t>as</w:t>
      </w:r>
      <w:r w:rsidRPr="003A284D">
        <w:rPr>
          <w:rFonts w:ascii="Arial" w:hAnsi="Arial" w:cs="Arial"/>
          <w:sz w:val="22"/>
          <w:szCs w:val="22"/>
        </w:rPr>
        <w:t xml:space="preserve"> applicable)</w:t>
      </w:r>
    </w:p>
    <w:p w14:paraId="6E2423BE" w14:textId="77777777" w:rsidR="00757369" w:rsidRPr="003A284D" w:rsidRDefault="00757369" w:rsidP="0075736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A284D">
        <w:rPr>
          <w:rFonts w:ascii="Arial" w:hAnsi="Arial" w:cs="Arial"/>
          <w:sz w:val="22"/>
          <w:szCs w:val="22"/>
        </w:rPr>
        <w:t>Event risk assessment</w:t>
      </w:r>
      <w:r>
        <w:rPr>
          <w:rFonts w:ascii="Arial" w:hAnsi="Arial" w:cs="Arial"/>
          <w:sz w:val="22"/>
          <w:szCs w:val="22"/>
        </w:rPr>
        <w:t xml:space="preserve"> (RA)</w:t>
      </w:r>
    </w:p>
    <w:p w14:paraId="7B7C3132" w14:textId="77777777" w:rsidR="00757369" w:rsidRPr="003A284D" w:rsidRDefault="00757369" w:rsidP="0075736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A284D">
        <w:rPr>
          <w:rFonts w:ascii="Arial" w:hAnsi="Arial" w:cs="Arial"/>
          <w:sz w:val="22"/>
          <w:szCs w:val="22"/>
        </w:rPr>
        <w:t xml:space="preserve">Any other safety documents relevant to the event, e.g., </w:t>
      </w:r>
      <w:r>
        <w:rPr>
          <w:rFonts w:ascii="Arial" w:hAnsi="Arial" w:cs="Arial"/>
          <w:sz w:val="22"/>
          <w:szCs w:val="22"/>
        </w:rPr>
        <w:t>g</w:t>
      </w:r>
      <w:r w:rsidRPr="003A284D">
        <w:rPr>
          <w:rFonts w:ascii="Arial" w:hAnsi="Arial" w:cs="Arial"/>
          <w:sz w:val="22"/>
          <w:szCs w:val="22"/>
        </w:rPr>
        <w:t xml:space="preserve">as </w:t>
      </w:r>
      <w:r>
        <w:rPr>
          <w:rFonts w:ascii="Arial" w:hAnsi="Arial" w:cs="Arial"/>
          <w:sz w:val="22"/>
          <w:szCs w:val="22"/>
        </w:rPr>
        <w:t>s</w:t>
      </w:r>
      <w:r w:rsidRPr="003A284D">
        <w:rPr>
          <w:rFonts w:ascii="Arial" w:hAnsi="Arial" w:cs="Arial"/>
          <w:sz w:val="22"/>
          <w:szCs w:val="22"/>
        </w:rPr>
        <w:t>afety certificates</w:t>
      </w:r>
      <w:r>
        <w:rPr>
          <w:rFonts w:ascii="Arial" w:hAnsi="Arial" w:cs="Arial"/>
          <w:sz w:val="22"/>
          <w:szCs w:val="22"/>
        </w:rPr>
        <w:t>, fairground ride inspection certificates, food hygiene certificates etc.</w:t>
      </w:r>
    </w:p>
    <w:p w14:paraId="6678510F" w14:textId="77777777" w:rsidR="00757369" w:rsidRPr="003A284D" w:rsidRDefault="00757369" w:rsidP="00757369">
      <w:pPr>
        <w:rPr>
          <w:rFonts w:ascii="Arial" w:hAnsi="Arial" w:cs="Arial"/>
          <w:sz w:val="22"/>
          <w:szCs w:val="22"/>
        </w:rPr>
      </w:pPr>
    </w:p>
    <w:p w14:paraId="30CA9D11" w14:textId="77777777" w:rsidR="00757369" w:rsidRPr="003A284D" w:rsidRDefault="00757369" w:rsidP="00757369">
      <w:pPr>
        <w:rPr>
          <w:rFonts w:ascii="Arial" w:hAnsi="Arial" w:cs="Arial"/>
          <w:b/>
          <w:sz w:val="22"/>
          <w:szCs w:val="22"/>
        </w:rPr>
      </w:pPr>
    </w:p>
    <w:p w14:paraId="67F86F3D" w14:textId="77777777" w:rsidR="00757369" w:rsidRDefault="00757369" w:rsidP="00757369">
      <w:pPr>
        <w:rPr>
          <w:rFonts w:ascii="Arial" w:hAnsi="Arial" w:cs="Arial"/>
          <w:b/>
          <w:sz w:val="22"/>
          <w:szCs w:val="22"/>
        </w:rPr>
      </w:pPr>
      <w:r w:rsidRPr="003A284D">
        <w:rPr>
          <w:rFonts w:ascii="Arial" w:hAnsi="Arial" w:cs="Arial"/>
          <w:b/>
          <w:sz w:val="22"/>
          <w:szCs w:val="22"/>
        </w:rPr>
        <w:t>EMP completed by (print name)</w:t>
      </w:r>
      <w:r>
        <w:rPr>
          <w:rFonts w:ascii="Arial" w:hAnsi="Arial" w:cs="Arial"/>
          <w:b/>
          <w:sz w:val="22"/>
          <w:szCs w:val="22"/>
        </w:rPr>
        <w:t>, as or on behalf of the Event Organiser</w:t>
      </w:r>
      <w:r w:rsidRPr="003A284D">
        <w:rPr>
          <w:rFonts w:ascii="Arial" w:hAnsi="Arial" w:cs="Arial"/>
          <w:b/>
          <w:sz w:val="22"/>
          <w:szCs w:val="22"/>
        </w:rPr>
        <w:t>:</w:t>
      </w:r>
    </w:p>
    <w:p w14:paraId="40D05DBD" w14:textId="77777777" w:rsidR="00757369" w:rsidRDefault="00757369" w:rsidP="00757369">
      <w:pPr>
        <w:rPr>
          <w:rFonts w:ascii="Arial" w:hAnsi="Arial" w:cs="Arial"/>
          <w:b/>
          <w:sz w:val="22"/>
          <w:szCs w:val="22"/>
        </w:rPr>
      </w:pPr>
    </w:p>
    <w:p w14:paraId="14A8E8B0" w14:textId="77777777" w:rsidR="00757369" w:rsidRPr="003A284D" w:rsidRDefault="00757369" w:rsidP="00757369">
      <w:pPr>
        <w:rPr>
          <w:rFonts w:ascii="Arial" w:hAnsi="Arial" w:cs="Arial"/>
          <w:b/>
          <w:sz w:val="22"/>
          <w:szCs w:val="22"/>
        </w:rPr>
      </w:pPr>
      <w:r w:rsidRPr="003A284D">
        <w:rPr>
          <w:rFonts w:ascii="Arial" w:hAnsi="Arial" w:cs="Arial"/>
          <w:b/>
          <w:sz w:val="22"/>
          <w:szCs w:val="22"/>
        </w:rPr>
        <w:t xml:space="preserve"> </w:t>
      </w:r>
      <w:r w:rsidRPr="003A284D">
        <w:rPr>
          <w:rFonts w:ascii="Arial" w:hAnsi="Arial" w:cs="Arial"/>
          <w:sz w:val="22"/>
          <w:szCs w:val="22"/>
        </w:rPr>
        <w:t>_____________________________________________________</w:t>
      </w:r>
      <w:r>
        <w:rPr>
          <w:rFonts w:ascii="Arial" w:hAnsi="Arial" w:cs="Arial"/>
          <w:sz w:val="22"/>
          <w:szCs w:val="22"/>
        </w:rPr>
        <w:t>_____________________</w:t>
      </w:r>
    </w:p>
    <w:p w14:paraId="2EF3774A" w14:textId="77777777" w:rsidR="00757369" w:rsidRDefault="00757369" w:rsidP="00757369">
      <w:pPr>
        <w:rPr>
          <w:rFonts w:ascii="Arial" w:hAnsi="Arial" w:cs="Arial"/>
          <w:b/>
          <w:sz w:val="22"/>
          <w:szCs w:val="22"/>
        </w:rPr>
      </w:pPr>
    </w:p>
    <w:p w14:paraId="4D341312" w14:textId="77777777" w:rsidR="00757369" w:rsidRPr="003A284D" w:rsidRDefault="00757369" w:rsidP="00757369">
      <w:pPr>
        <w:rPr>
          <w:rFonts w:ascii="Arial" w:hAnsi="Arial" w:cs="Arial"/>
          <w:sz w:val="22"/>
          <w:szCs w:val="22"/>
        </w:rPr>
      </w:pPr>
      <w:r w:rsidRPr="003A284D">
        <w:rPr>
          <w:rFonts w:ascii="Arial" w:hAnsi="Arial" w:cs="Arial"/>
          <w:b/>
          <w:sz w:val="22"/>
          <w:szCs w:val="22"/>
        </w:rPr>
        <w:t xml:space="preserve">Signed: </w:t>
      </w:r>
      <w:r w:rsidRPr="003A284D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61CC746D" w14:textId="77777777" w:rsidR="00757369" w:rsidRPr="003A284D" w:rsidRDefault="00757369" w:rsidP="00757369">
      <w:pPr>
        <w:rPr>
          <w:rFonts w:ascii="Arial" w:eastAsia="Calibri" w:hAnsi="Arial" w:cs="Arial"/>
          <w:b/>
          <w:bCs/>
          <w:color w:val="000000"/>
          <w:sz w:val="22"/>
          <w:szCs w:val="22"/>
          <w:lang w:val="en"/>
        </w:rPr>
      </w:pPr>
    </w:p>
    <w:p w14:paraId="7B9B6019" w14:textId="77777777" w:rsidR="00757369" w:rsidRPr="003A284D" w:rsidRDefault="00757369" w:rsidP="00757369">
      <w:pPr>
        <w:rPr>
          <w:rFonts w:ascii="Arial" w:hAnsi="Arial" w:cs="Arial"/>
          <w:sz w:val="22"/>
          <w:szCs w:val="22"/>
        </w:rPr>
      </w:pPr>
      <w:r w:rsidRPr="003A284D">
        <w:rPr>
          <w:rFonts w:ascii="Arial" w:hAnsi="Arial" w:cs="Arial"/>
          <w:b/>
          <w:sz w:val="22"/>
          <w:szCs w:val="22"/>
        </w:rPr>
        <w:t>Dated</w:t>
      </w:r>
      <w:r w:rsidRPr="003A284D">
        <w:rPr>
          <w:rFonts w:ascii="Arial" w:hAnsi="Arial" w:cs="Arial"/>
          <w:sz w:val="22"/>
          <w:szCs w:val="22"/>
        </w:rPr>
        <w:t>: __________________________________________________________________________</w:t>
      </w:r>
    </w:p>
    <w:p w14:paraId="12C28B82" w14:textId="77777777" w:rsidR="00757369" w:rsidRPr="003A284D" w:rsidRDefault="00757369" w:rsidP="00757369">
      <w:pPr>
        <w:rPr>
          <w:rFonts w:ascii="Arial" w:hAnsi="Arial" w:cs="Arial"/>
          <w:sz w:val="22"/>
          <w:szCs w:val="22"/>
        </w:rPr>
      </w:pPr>
    </w:p>
    <w:p w14:paraId="4C6EA768" w14:textId="77777777" w:rsidR="00757369" w:rsidRPr="003A284D" w:rsidRDefault="00757369" w:rsidP="00757369">
      <w:pPr>
        <w:jc w:val="center"/>
        <w:rPr>
          <w:rFonts w:ascii="Arial" w:hAnsi="Arial" w:cs="Arial"/>
          <w:sz w:val="22"/>
          <w:szCs w:val="22"/>
        </w:rPr>
      </w:pPr>
    </w:p>
    <w:p w14:paraId="4C192EED" w14:textId="77777777" w:rsidR="00757369" w:rsidRDefault="00757369" w:rsidP="00757369">
      <w:pPr>
        <w:rPr>
          <w:rFonts w:ascii="Arial" w:hAnsi="Arial" w:cs="Arial"/>
          <w:b/>
          <w:bCs/>
          <w:sz w:val="22"/>
          <w:szCs w:val="22"/>
        </w:rPr>
      </w:pPr>
      <w:r w:rsidRPr="00743C44">
        <w:rPr>
          <w:rFonts w:ascii="Arial" w:hAnsi="Arial" w:cs="Arial"/>
          <w:b/>
          <w:bCs/>
          <w:sz w:val="22"/>
          <w:szCs w:val="22"/>
        </w:rPr>
        <w:t>The acceptance of th</w:t>
      </w:r>
      <w:r>
        <w:rPr>
          <w:rFonts w:ascii="Arial" w:hAnsi="Arial" w:cs="Arial"/>
          <w:b/>
          <w:bCs/>
          <w:sz w:val="22"/>
          <w:szCs w:val="22"/>
        </w:rPr>
        <w:t>ese</w:t>
      </w:r>
      <w:r w:rsidRPr="00743C44">
        <w:rPr>
          <w:rFonts w:ascii="Arial" w:hAnsi="Arial" w:cs="Arial"/>
          <w:b/>
          <w:bCs/>
          <w:sz w:val="22"/>
          <w:szCs w:val="22"/>
        </w:rPr>
        <w:t xml:space="preserve"> documents by Somerset Council in no way confirms that this authority acknowledges your compliance with health and safety legislation. </w:t>
      </w:r>
    </w:p>
    <w:p w14:paraId="7D2A1462" w14:textId="77777777" w:rsidR="00757369" w:rsidRPr="003A284D" w:rsidRDefault="00757369" w:rsidP="00757369">
      <w:pPr>
        <w:rPr>
          <w:rFonts w:ascii="Arial" w:hAnsi="Arial" w:cs="Arial"/>
          <w:sz w:val="22"/>
          <w:szCs w:val="22"/>
        </w:rPr>
      </w:pPr>
      <w:r w:rsidRPr="003A284D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latest </w:t>
      </w:r>
      <w:r w:rsidRPr="003A284D">
        <w:rPr>
          <w:rFonts w:ascii="Arial" w:hAnsi="Arial" w:cs="Arial"/>
          <w:sz w:val="22"/>
          <w:szCs w:val="22"/>
        </w:rPr>
        <w:t>plan(s) submitted will be held on file and may be referred to in the case of incident or complaint.</w:t>
      </w:r>
    </w:p>
    <w:p w14:paraId="525CEF15" w14:textId="77777777" w:rsidR="00757369" w:rsidRPr="003A284D" w:rsidRDefault="00757369" w:rsidP="00757369">
      <w:pPr>
        <w:rPr>
          <w:rFonts w:ascii="Arial" w:hAnsi="Arial" w:cs="Arial"/>
          <w:sz w:val="22"/>
          <w:szCs w:val="22"/>
        </w:rPr>
      </w:pPr>
    </w:p>
    <w:p w14:paraId="524CDFA8" w14:textId="77777777" w:rsidR="00757369" w:rsidRPr="003A284D" w:rsidRDefault="00757369" w:rsidP="00757369">
      <w:pPr>
        <w:rPr>
          <w:rFonts w:ascii="Arial" w:hAnsi="Arial" w:cs="Arial"/>
          <w:sz w:val="22"/>
          <w:szCs w:val="22"/>
        </w:rPr>
      </w:pPr>
      <w:r w:rsidRPr="003A284D">
        <w:rPr>
          <w:rFonts w:ascii="Arial" w:hAnsi="Arial" w:cs="Arial"/>
          <w:sz w:val="22"/>
          <w:szCs w:val="22"/>
        </w:rPr>
        <w:t>The purpose of the event plan is to aid you with your control of the health and safety</w:t>
      </w:r>
      <w:r>
        <w:rPr>
          <w:rFonts w:ascii="Arial" w:hAnsi="Arial" w:cs="Arial"/>
          <w:sz w:val="22"/>
          <w:szCs w:val="22"/>
        </w:rPr>
        <w:t xml:space="preserve"> of employees, </w:t>
      </w:r>
      <w:proofErr w:type="gramStart"/>
      <w:r>
        <w:rPr>
          <w:rFonts w:ascii="Arial" w:hAnsi="Arial" w:cs="Arial"/>
          <w:sz w:val="22"/>
          <w:szCs w:val="22"/>
        </w:rPr>
        <w:t>attendees</w:t>
      </w:r>
      <w:proofErr w:type="gramEnd"/>
      <w:r>
        <w:rPr>
          <w:rFonts w:ascii="Arial" w:hAnsi="Arial" w:cs="Arial"/>
          <w:sz w:val="22"/>
          <w:szCs w:val="22"/>
        </w:rPr>
        <w:t xml:space="preserve"> and volunteers</w:t>
      </w:r>
      <w:r w:rsidRPr="003A284D">
        <w:rPr>
          <w:rFonts w:ascii="Arial" w:hAnsi="Arial" w:cs="Arial"/>
          <w:sz w:val="22"/>
          <w:szCs w:val="22"/>
        </w:rPr>
        <w:t xml:space="preserve"> at the event. The plan should not be viewed as a document</w:t>
      </w:r>
      <w:r>
        <w:rPr>
          <w:rFonts w:ascii="Arial" w:hAnsi="Arial" w:cs="Arial"/>
          <w:sz w:val="22"/>
          <w:szCs w:val="22"/>
        </w:rPr>
        <w:t xml:space="preserve"> in isolation but</w:t>
      </w:r>
      <w:r w:rsidRPr="003A284D">
        <w:rPr>
          <w:rFonts w:ascii="Arial" w:hAnsi="Arial" w:cs="Arial"/>
          <w:sz w:val="22"/>
          <w:szCs w:val="22"/>
        </w:rPr>
        <w:t xml:space="preserve"> should form part of your overall </w:t>
      </w:r>
      <w:r>
        <w:rPr>
          <w:rFonts w:ascii="Arial" w:hAnsi="Arial" w:cs="Arial"/>
          <w:sz w:val="22"/>
          <w:szCs w:val="22"/>
        </w:rPr>
        <w:t xml:space="preserve">event </w:t>
      </w:r>
      <w:r w:rsidRPr="003A284D">
        <w:rPr>
          <w:rFonts w:ascii="Arial" w:hAnsi="Arial" w:cs="Arial"/>
          <w:sz w:val="22"/>
          <w:szCs w:val="22"/>
        </w:rPr>
        <w:t>health and safety management strategy.</w:t>
      </w:r>
    </w:p>
    <w:p w14:paraId="6A2D0081" w14:textId="77777777" w:rsidR="00757369" w:rsidRPr="003A284D" w:rsidRDefault="00757369" w:rsidP="00757369">
      <w:pPr>
        <w:rPr>
          <w:rFonts w:ascii="Arial" w:hAnsi="Arial" w:cs="Arial"/>
          <w:sz w:val="22"/>
          <w:szCs w:val="22"/>
        </w:rPr>
      </w:pPr>
    </w:p>
    <w:p w14:paraId="5B7931D9" w14:textId="77777777" w:rsidR="00757369" w:rsidRPr="003A284D" w:rsidRDefault="00757369" w:rsidP="007573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Somerset Council a</w:t>
      </w:r>
      <w:r w:rsidRPr="003A284D">
        <w:rPr>
          <w:rFonts w:ascii="Arial" w:hAnsi="Arial" w:cs="Arial"/>
          <w:color w:val="000000"/>
          <w:sz w:val="22"/>
          <w:szCs w:val="22"/>
          <w:lang w:val="en"/>
        </w:rPr>
        <w:t>im</w:t>
      </w:r>
      <w:r>
        <w:rPr>
          <w:rFonts w:ascii="Arial" w:hAnsi="Arial" w:cs="Arial"/>
          <w:color w:val="000000"/>
          <w:sz w:val="22"/>
          <w:szCs w:val="22"/>
          <w:lang w:val="en"/>
        </w:rPr>
        <w:t>s</w:t>
      </w:r>
      <w:r w:rsidRPr="003A284D">
        <w:rPr>
          <w:rFonts w:ascii="Arial" w:hAnsi="Arial" w:cs="Arial"/>
          <w:color w:val="000000"/>
          <w:sz w:val="22"/>
          <w:szCs w:val="22"/>
          <w:lang w:val="en"/>
        </w:rPr>
        <w:t xml:space="preserve"> to </w:t>
      </w:r>
      <w:proofErr w:type="gramStart"/>
      <w:r w:rsidRPr="003A284D">
        <w:rPr>
          <w:rFonts w:ascii="Arial" w:hAnsi="Arial" w:cs="Arial"/>
          <w:color w:val="000000"/>
          <w:sz w:val="22"/>
          <w:szCs w:val="22"/>
          <w:lang w:val="en"/>
        </w:rPr>
        <w:t>comply with the General Data Protection Regulation</w:t>
      </w:r>
      <w:r>
        <w:rPr>
          <w:rFonts w:ascii="Arial" w:hAnsi="Arial" w:cs="Arial"/>
          <w:color w:val="000000"/>
          <w:sz w:val="22"/>
          <w:szCs w:val="22"/>
          <w:lang w:val="en"/>
        </w:rPr>
        <w:t xml:space="preserve"> (GDPR)</w:t>
      </w:r>
      <w:r w:rsidRPr="003A284D">
        <w:rPr>
          <w:rFonts w:ascii="Arial" w:hAnsi="Arial" w:cs="Arial"/>
          <w:color w:val="000000"/>
          <w:sz w:val="22"/>
          <w:szCs w:val="22"/>
          <w:lang w:val="en"/>
        </w:rPr>
        <w:t xml:space="preserve"> at all times</w:t>
      </w:r>
      <w:proofErr w:type="gramEnd"/>
      <w:r w:rsidRPr="003A284D">
        <w:rPr>
          <w:rFonts w:ascii="Arial" w:hAnsi="Arial" w:cs="Arial"/>
          <w:color w:val="000000"/>
          <w:sz w:val="22"/>
          <w:szCs w:val="22"/>
          <w:lang w:val="en"/>
        </w:rPr>
        <w:t xml:space="preserve">. To see how we handle personal information or request information under the FOIA or EIR, visit </w:t>
      </w:r>
      <w:hyperlink r:id="rId14" w:history="1">
        <w:r w:rsidRPr="003A284D">
          <w:rPr>
            <w:rStyle w:val="Hyperlink"/>
            <w:rFonts w:ascii="Arial" w:hAnsi="Arial" w:cs="Arial"/>
            <w:sz w:val="22"/>
            <w:szCs w:val="22"/>
          </w:rPr>
          <w:t>Information requests (somerset.gov.uk)</w:t>
        </w:r>
      </w:hyperlink>
    </w:p>
    <w:p w14:paraId="537A3BA1" w14:textId="77777777" w:rsidR="00757369" w:rsidRPr="006C0C9B" w:rsidRDefault="00757369" w:rsidP="00757369">
      <w:pPr>
        <w:jc w:val="center"/>
        <w:rPr>
          <w:rFonts w:ascii="Calibri" w:hAnsi="Calibri" w:cs="Arial"/>
          <w:sz w:val="22"/>
        </w:rPr>
      </w:pPr>
    </w:p>
    <w:p w14:paraId="4B1282B1" w14:textId="77777777" w:rsidR="00735770" w:rsidRDefault="00735770"/>
    <w:sectPr w:rsidR="00735770" w:rsidSect="009D4BEB">
      <w:headerReference w:type="default" r:id="rId15"/>
      <w:footerReference w:type="default" r:id="rId16"/>
      <w:pgSz w:w="11906" w:h="16838" w:code="9"/>
      <w:pgMar w:top="1134" w:right="1418" w:bottom="1418" w:left="1418" w:header="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0B7F1" w14:textId="77777777" w:rsidR="009D4BEB" w:rsidRDefault="009D4BEB">
      <w:r>
        <w:separator/>
      </w:r>
    </w:p>
  </w:endnote>
  <w:endnote w:type="continuationSeparator" w:id="0">
    <w:p w14:paraId="6B6C1075" w14:textId="77777777" w:rsidR="009D4BEB" w:rsidRDefault="009D4BEB">
      <w:r>
        <w:continuationSeparator/>
      </w:r>
    </w:p>
  </w:endnote>
  <w:endnote w:type="continuationNotice" w:id="1">
    <w:p w14:paraId="746415C0" w14:textId="77777777" w:rsidR="009A7BE5" w:rsidRDefault="009A7B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75BB7" w14:textId="77777777" w:rsidR="00F456D9" w:rsidRPr="006C0C9B" w:rsidRDefault="009D4BEB">
    <w:pPr>
      <w:pStyle w:val="Footer"/>
      <w:jc w:val="right"/>
      <w:rPr>
        <w:rFonts w:ascii="Calibri" w:hAnsi="Calibri" w:cs="Arial"/>
        <w:sz w:val="22"/>
      </w:rPr>
    </w:pPr>
    <w:r w:rsidRPr="006C0C9B">
      <w:rPr>
        <w:rFonts w:ascii="Calibri" w:hAnsi="Calibri" w:cs="Arial"/>
        <w:sz w:val="22"/>
      </w:rPr>
      <w:fldChar w:fldCharType="begin"/>
    </w:r>
    <w:r w:rsidRPr="006C0C9B">
      <w:rPr>
        <w:rFonts w:ascii="Calibri" w:hAnsi="Calibri" w:cs="Arial"/>
        <w:sz w:val="22"/>
      </w:rPr>
      <w:instrText xml:space="preserve"> PAGE   \* MERGEFORMAT </w:instrText>
    </w:r>
    <w:r w:rsidRPr="006C0C9B">
      <w:rPr>
        <w:rFonts w:ascii="Calibri" w:hAnsi="Calibri" w:cs="Arial"/>
        <w:sz w:val="22"/>
      </w:rPr>
      <w:fldChar w:fldCharType="separate"/>
    </w:r>
    <w:r>
      <w:rPr>
        <w:rFonts w:ascii="Calibri" w:hAnsi="Calibri" w:cs="Arial"/>
        <w:noProof/>
        <w:sz w:val="22"/>
      </w:rPr>
      <w:t>4</w:t>
    </w:r>
    <w:r w:rsidRPr="006C0C9B">
      <w:rPr>
        <w:rFonts w:ascii="Calibri" w:hAnsi="Calibri" w:cs="Arial"/>
        <w:noProof/>
        <w:sz w:val="22"/>
      </w:rPr>
      <w:fldChar w:fldCharType="end"/>
    </w:r>
  </w:p>
  <w:p w14:paraId="75865E4F" w14:textId="77777777" w:rsidR="00F456D9" w:rsidRDefault="00F456D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8DA89" w14:textId="77777777" w:rsidR="009D4BEB" w:rsidRDefault="009D4BEB">
      <w:r>
        <w:separator/>
      </w:r>
    </w:p>
  </w:footnote>
  <w:footnote w:type="continuationSeparator" w:id="0">
    <w:p w14:paraId="3376B5B6" w14:textId="77777777" w:rsidR="009D4BEB" w:rsidRDefault="009D4BEB">
      <w:r>
        <w:continuationSeparator/>
      </w:r>
    </w:p>
  </w:footnote>
  <w:footnote w:type="continuationNotice" w:id="1">
    <w:p w14:paraId="315288B2" w14:textId="77777777" w:rsidR="009A7BE5" w:rsidRDefault="009A7B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EDA2" w14:textId="39F40620" w:rsidR="00F456D9" w:rsidRDefault="00757369" w:rsidP="009D4BE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4E7B9D" wp14:editId="4831CF8C">
          <wp:simplePos x="0" y="0"/>
          <wp:positionH relativeFrom="column">
            <wp:posOffset>-853440</wp:posOffset>
          </wp:positionH>
          <wp:positionV relativeFrom="paragraph">
            <wp:posOffset>79375</wp:posOffset>
          </wp:positionV>
          <wp:extent cx="1948815" cy="782955"/>
          <wp:effectExtent l="0" t="0" r="0" b="0"/>
          <wp:wrapTight wrapText="bothSides">
            <wp:wrapPolygon edited="0">
              <wp:start x="0" y="0"/>
              <wp:lineTo x="0" y="21022"/>
              <wp:lineTo x="21326" y="21022"/>
              <wp:lineTo x="21326" y="0"/>
              <wp:lineTo x="0" y="0"/>
            </wp:wrapPolygon>
          </wp:wrapTight>
          <wp:docPr id="940222543" name="Picture 940222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815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93BB4"/>
    <w:multiLevelType w:val="hybridMultilevel"/>
    <w:tmpl w:val="53E87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410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69"/>
    <w:rsid w:val="000223F9"/>
    <w:rsid w:val="00322C32"/>
    <w:rsid w:val="003672F6"/>
    <w:rsid w:val="00376293"/>
    <w:rsid w:val="00386D3E"/>
    <w:rsid w:val="00414E8E"/>
    <w:rsid w:val="004D7EF4"/>
    <w:rsid w:val="005475CA"/>
    <w:rsid w:val="006466CD"/>
    <w:rsid w:val="0068504E"/>
    <w:rsid w:val="006966D1"/>
    <w:rsid w:val="006B49AA"/>
    <w:rsid w:val="00735770"/>
    <w:rsid w:val="00757369"/>
    <w:rsid w:val="0079031E"/>
    <w:rsid w:val="00863B9B"/>
    <w:rsid w:val="00947A44"/>
    <w:rsid w:val="009A7BE5"/>
    <w:rsid w:val="009D4BEB"/>
    <w:rsid w:val="00A04AE4"/>
    <w:rsid w:val="00BA4619"/>
    <w:rsid w:val="00C863A5"/>
    <w:rsid w:val="00D761C8"/>
    <w:rsid w:val="00D76923"/>
    <w:rsid w:val="00F4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71925"/>
  <w15:chartTrackingRefBased/>
  <w15:docId w15:val="{2F65E6A4-DB7D-4841-9063-ED912575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369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57369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757369"/>
    <w:rPr>
      <w:rFonts w:ascii="Times New Roman" w:eastAsia="Times New Roman" w:hAnsi="Times New Roman" w:cs="Times New Roman"/>
      <w:b/>
      <w:bCs/>
      <w:kern w:val="0"/>
      <w:szCs w:val="20"/>
      <w:u w:val="single"/>
      <w14:ligatures w14:val="none"/>
    </w:rPr>
  </w:style>
  <w:style w:type="paragraph" w:styleId="Header">
    <w:name w:val="header"/>
    <w:basedOn w:val="Normal"/>
    <w:link w:val="HeaderChar"/>
    <w:uiPriority w:val="99"/>
    <w:rsid w:val="0075736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369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rsid w:val="0075736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369"/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styleId="Hyperlink">
    <w:name w:val="Hyperlink"/>
    <w:uiPriority w:val="99"/>
    <w:unhideWhenUsed/>
    <w:rsid w:val="0075736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E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46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hepurpleguide.co.uk/index.ph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wast.nhs.uk/p/notify-us-of-your-eve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wast.nhs.uk/p/notify-us-of-your-even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omerset.gov.uk/finance-performance-and-legal/information-request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2c195e-d763-41cf-80fa-6f6c2b841a40" xsi:nil="true"/>
    <MediaServiceMetadata xmlns="d92a0338-90cf-4470-af2a-1e32b5bbb5d6" xsi:nil="true"/>
    <MediaServiceFastMetadata xmlns="d92a0338-90cf-4470-af2a-1e32b5bbb5d6" xsi:nil="true"/>
    <lcf76f155ced4ddcb4097134ff3c332f xmlns="b24b5c03-6375-44b1-b2e0-2b44737b94f4">
      <Terms xmlns="http://schemas.microsoft.com/office/infopath/2007/PartnerControls"/>
    </lcf76f155ced4ddcb4097134ff3c332f>
    <MediaServiceAutoKeyPoints xmlns="d92a0338-90cf-4470-af2a-1e32b5bbb5d6" xsi:nil="true"/>
    <MediaServiceDateTaken xmlns="d92a0338-90cf-4470-af2a-1e32b5bbb5d6" xsi:nil="true"/>
    <MediaServiceGenerationTime xmlns="d92a0338-90cf-4470-af2a-1e32b5bbb5d6" xsi:nil="true"/>
    <MediaServiceEventHashCode xmlns="d92a0338-90cf-4470-af2a-1e32b5bbb5d6" xsi:nil="true"/>
    <MediaLengthInSeconds xmlns="d92a0338-90cf-4470-af2a-1e32b5bbb5d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AE128E07FEC418C0D2EE1464FFD0A" ma:contentTypeVersion="9" ma:contentTypeDescription="Create a new document." ma:contentTypeScope="" ma:versionID="c6415d66b7f070fb29c2fdabcb6989c8">
  <xsd:schema xmlns:xsd="http://www.w3.org/2001/XMLSchema" xmlns:xs="http://www.w3.org/2001/XMLSchema" xmlns:p="http://schemas.microsoft.com/office/2006/metadata/properties" xmlns:ns2="d92a0338-90cf-4470-af2a-1e32b5bbb5d6" xmlns:ns3="68283e9a-9946-4238-8bad-60e17d4428a9" xmlns:ns4="762c195e-d763-41cf-80fa-6f6c2b841a40" xmlns:ns5="b24b5c03-6375-44b1-b2e0-2b44737b94f4" targetNamespace="http://schemas.microsoft.com/office/2006/metadata/properties" ma:root="true" ma:fieldsID="71671d8cb025a05bb59b10618c0d0c4c" ns2:_="" ns3:_="" ns4:_="" ns5:_="">
    <xsd:import namespace="d92a0338-90cf-4470-af2a-1e32b5bbb5d6"/>
    <xsd:import namespace="68283e9a-9946-4238-8bad-60e17d4428a9"/>
    <xsd:import namespace="762c195e-d763-41cf-80fa-6f6c2b841a40"/>
    <xsd:import namespace="b24b5c03-6375-44b1-b2e0-2b44737b9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4:TaxCatchAll" minOccurs="0"/>
                <xsd:element ref="ns2:MediaLengthInSeconds" minOccurs="0"/>
                <xsd:element ref="ns5:lcf76f155ced4ddcb4097134ff3c332f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a0338-90cf-4470-af2a-1e32b5bbb5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fals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fals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fals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fals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fals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fals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83e9a-9946-4238-8bad-60e17d4428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195e-d763-41cf-80fa-6f6c2b841a4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5e68196-96d0-4ce8-b8f9-773b2738ee3a}" ma:internalName="TaxCatchAll" ma:showField="CatchAllData" ma:web="762c195e-d763-41cf-80fa-6f6c2b841a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b5c03-6375-44b1-b2e0-2b44737b94f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ec065d5-6d8a-45b4-9185-d880a25936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b6b569b-509a-467d-b105-d97728d3fc11" ContentTypeId="0x0101" PreviousValue="false" LastSyncTimeStamp="2018-02-02T11:34:11.213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E3637A-01E7-4522-8248-3A3E5CA934DF}">
  <ds:schemaRefs>
    <ds:schemaRef ds:uri="http://purl.org/dc/dcmitype/"/>
    <ds:schemaRef ds:uri="68283e9a-9946-4238-8bad-60e17d4428a9"/>
    <ds:schemaRef ds:uri="http://schemas.microsoft.com/office/2006/documentManagement/types"/>
    <ds:schemaRef ds:uri="http://schemas.microsoft.com/office/2006/metadata/properties"/>
    <ds:schemaRef ds:uri="b24b5c03-6375-44b1-b2e0-2b44737b94f4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62c195e-d763-41cf-80fa-6f6c2b841a40"/>
    <ds:schemaRef ds:uri="d92a0338-90cf-4470-af2a-1e32b5bbb5d6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49CD332-BB1F-4564-9B12-131A7BA6A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2a0338-90cf-4470-af2a-1e32b5bbb5d6"/>
    <ds:schemaRef ds:uri="68283e9a-9946-4238-8bad-60e17d4428a9"/>
    <ds:schemaRef ds:uri="762c195e-d763-41cf-80fa-6f6c2b841a40"/>
    <ds:schemaRef ds:uri="b24b5c03-6375-44b1-b2e0-2b44737b9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BC3F8B-B529-4CEA-8004-712A7658D2C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2356B98-A16E-4F20-894B-C5562D848FC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1044</Words>
  <Characters>5955</Characters>
  <Application>Microsoft Office Word</Application>
  <DocSecurity>0</DocSecurity>
  <Lines>49</Lines>
  <Paragraphs>13</Paragraphs>
  <ScaleCrop>false</ScaleCrop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McGrouther</dc:creator>
  <cp:keywords/>
  <dc:description/>
  <cp:lastModifiedBy>Hazel McGrouther</cp:lastModifiedBy>
  <cp:revision>2</cp:revision>
  <dcterms:created xsi:type="dcterms:W3CDTF">2023-12-29T15:06:00Z</dcterms:created>
  <dcterms:modified xsi:type="dcterms:W3CDTF">2023-12-29T15:06:00Z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0x010100F16AE128E07FEC418C0D2EE1464FFD0A</vt:lpwstr>
  </property>
</Properties>
</file>